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4E910E4B" w:rsidR="00BA619E" w:rsidRPr="00CB19E9" w:rsidRDefault="00000000" w:rsidP="007C78FA">
            <w:pPr>
              <w:ind w:firstLine="0"/>
              <w:rPr>
                <w:rFonts w:ascii="Arial" w:hAnsi="Arial" w:cs="Arial"/>
                <w:b/>
                <w:bCs/>
                <w:kern w:val="2"/>
                <w:sz w:val="22"/>
                <w:szCs w:val="22"/>
              </w:rPr>
            </w:pPr>
            <w:sdt>
              <w:sdtPr>
                <w:rPr>
                  <w:rFonts w:ascii="Arial" w:eastAsia="Calibri" w:hAnsi="Arial" w:cs="Arial"/>
                  <w:color w:val="000000" w:themeColor="text1"/>
                  <w:sz w:val="22"/>
                  <w:szCs w:val="22"/>
                </w:rPr>
                <w:alias w:val="Pirkimo pavadinimas "/>
                <w:tag w:val="Pirkimo pavadinimas "/>
                <w:id w:val="-1390334516"/>
                <w:placeholder>
                  <w:docPart w:val="8EB0A0707DCE49A3AA8DE37918D61625"/>
                </w:placeholder>
                <w:text/>
              </w:sdtPr>
              <w:sdtContent>
                <w:r w:rsidR="00095CD5">
                  <w:rPr>
                    <w:rFonts w:ascii="Arial" w:eastAsia="Calibri" w:hAnsi="Arial" w:cs="Arial"/>
                    <w:color w:val="000000" w:themeColor="text1"/>
                    <w:sz w:val="22"/>
                    <w:szCs w:val="22"/>
                  </w:rPr>
                  <w:t>A</w:t>
                </w:r>
                <w:r w:rsidR="00095CD5" w:rsidRPr="00095CD5">
                  <w:rPr>
                    <w:rFonts w:ascii="Arial" w:eastAsia="Calibri" w:hAnsi="Arial" w:cs="Arial"/>
                    <w:color w:val="000000" w:themeColor="text1"/>
                    <w:sz w:val="22"/>
                    <w:szCs w:val="22"/>
                  </w:rPr>
                  <w:t xml:space="preserve">tliekų rūšiavimo ir presavimo linijos </w:t>
                </w:r>
                <w:r w:rsidR="00EE412E">
                  <w:rPr>
                    <w:rFonts w:ascii="Arial" w:eastAsia="Calibri" w:hAnsi="Arial" w:cs="Arial"/>
                    <w:color w:val="000000" w:themeColor="text1"/>
                    <w:sz w:val="22"/>
                    <w:szCs w:val="22"/>
                  </w:rPr>
                  <w:t>ketvirto</w:t>
                </w:r>
                <w:r w:rsidR="005D7757">
                  <w:rPr>
                    <w:rFonts w:ascii="Arial" w:eastAsia="Calibri" w:hAnsi="Arial" w:cs="Arial"/>
                    <w:color w:val="000000" w:themeColor="text1"/>
                    <w:sz w:val="22"/>
                    <w:szCs w:val="22"/>
                  </w:rPr>
                  <w:t xml:space="preserve"> </w:t>
                </w:r>
                <w:r w:rsidR="00095CD5" w:rsidRPr="00095CD5">
                  <w:rPr>
                    <w:rFonts w:ascii="Arial" w:eastAsia="Calibri" w:hAnsi="Arial" w:cs="Arial"/>
                    <w:color w:val="000000" w:themeColor="text1"/>
                    <w:sz w:val="22"/>
                    <w:szCs w:val="22"/>
                  </w:rPr>
                  <w:t>etapo remonto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6588EC18"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r w:rsidR="00423660" w:rsidRPr="00423660">
        <w:rPr>
          <w:rFonts w:ascii="Arial" w:eastAsia="Calibri" w:hAnsi="Arial" w:cs="Arial"/>
          <w:b/>
          <w:bCs/>
          <w:color w:val="000000" w:themeColor="text1"/>
          <w:sz w:val="22"/>
          <w:szCs w:val="22"/>
        </w:rPr>
        <w:t xml:space="preserve">Atliekų rūšiavimo ir presavimo linijos </w:t>
      </w:r>
      <w:r w:rsidR="00EE412E">
        <w:rPr>
          <w:rFonts w:ascii="Arial" w:eastAsia="Calibri" w:hAnsi="Arial" w:cs="Arial"/>
          <w:b/>
          <w:bCs/>
          <w:color w:val="000000" w:themeColor="text1"/>
          <w:sz w:val="22"/>
          <w:szCs w:val="22"/>
        </w:rPr>
        <w:t>ketvirto</w:t>
      </w:r>
      <w:r w:rsidR="00423660" w:rsidRPr="00423660">
        <w:rPr>
          <w:rFonts w:ascii="Arial" w:eastAsia="Calibri" w:hAnsi="Arial" w:cs="Arial"/>
          <w:b/>
          <w:bCs/>
          <w:color w:val="000000" w:themeColor="text1"/>
          <w:sz w:val="22"/>
          <w:szCs w:val="22"/>
        </w:rPr>
        <w:t xml:space="preserve"> etapo remonto darbai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r>
        <w:fldChar w:fldCharType="begin"/>
      </w:r>
      <w:r>
        <w:instrText>HYPERLINK "http://www.statybostaisykles.lt/"</w:instrText>
      </w:r>
      <w:r>
        <w:fldChar w:fldCharType="separate"/>
      </w:r>
      <w:r w:rsidRPr="00CB19E9">
        <w:rPr>
          <w:rStyle w:val="Hyperlink"/>
          <w:rFonts w:ascii="Arial" w:eastAsia="Arial" w:hAnsi="Arial" w:cs="Arial"/>
          <w:kern w:val="2"/>
          <w:sz w:val="22"/>
          <w:szCs w:val="22"/>
        </w:rPr>
        <w:t>www.statybostaisykles.lt</w:t>
      </w:r>
      <w:r>
        <w:fldChar w:fldCharType="end"/>
      </w:r>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r>
        <w:fldChar w:fldCharType="begin"/>
      </w:r>
      <w:r>
        <w:instrText>HYPERLINK "http://pagalba.statyboszurnalas.lt/"</w:instrText>
      </w:r>
      <w:r>
        <w:fldChar w:fldCharType="separate"/>
      </w:r>
      <w:r w:rsidRPr="00CB19E9">
        <w:rPr>
          <w:rStyle w:val="Hyperlink"/>
          <w:rFonts w:ascii="Arial" w:hAnsi="Arial" w:cs="Arial"/>
          <w:sz w:val="22"/>
          <w:szCs w:val="22"/>
        </w:rPr>
        <w:t>http://pagalba.statyboszurnalas.lt/</w:t>
      </w:r>
      <w:r>
        <w:fldChar w:fldCharType="end"/>
      </w:r>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7B776017"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w:t>
      </w:r>
      <w:r w:rsidR="00006720">
        <w:rPr>
          <w:rFonts w:ascii="Arial" w:hAnsi="Arial" w:cs="Arial"/>
          <w:sz w:val="22"/>
          <w:szCs w:val="22"/>
        </w:rPr>
        <w:t xml:space="preserve"> </w:t>
      </w:r>
      <w:r w:rsidR="0098378D">
        <w:rPr>
          <w:rFonts w:ascii="Arial" w:hAnsi="Arial" w:cs="Arial"/>
          <w:sz w:val="22"/>
          <w:szCs w:val="22"/>
        </w:rPr>
        <w:t>10</w:t>
      </w:r>
      <w:r w:rsidR="0010697F" w:rsidRPr="00CB19E9">
        <w:rPr>
          <w:rFonts w:ascii="Arial" w:hAnsi="Arial" w:cs="Arial"/>
          <w:sz w:val="22"/>
          <w:szCs w:val="22"/>
        </w:rPr>
        <w:t xml:space="preserve"> </w:t>
      </w:r>
      <w:r w:rsidR="0098378D">
        <w:rPr>
          <w:rFonts w:ascii="Arial" w:hAnsi="Arial" w:cs="Arial"/>
          <w:sz w:val="22"/>
          <w:szCs w:val="22"/>
        </w:rPr>
        <w:t>darbo</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w:t>
      </w:r>
      <w:r w:rsidR="00A53BE8">
        <w:rPr>
          <w:rFonts w:ascii="Arial" w:hAnsi="Arial" w:cs="Arial"/>
          <w:sz w:val="22"/>
          <w:szCs w:val="22"/>
        </w:rPr>
        <w:t xml:space="preserve">sutarties </w:t>
      </w:r>
      <w:r w:rsidR="00453D48">
        <w:rPr>
          <w:rFonts w:ascii="Arial" w:hAnsi="Arial" w:cs="Arial"/>
          <w:sz w:val="22"/>
          <w:szCs w:val="22"/>
        </w:rPr>
        <w:t>įsigaliojimo</w:t>
      </w:r>
      <w:r w:rsidR="00A53BE8">
        <w:rPr>
          <w:rFonts w:ascii="Arial" w:hAnsi="Arial" w:cs="Arial"/>
          <w:sz w:val="22"/>
          <w:szCs w:val="22"/>
        </w:rPr>
        <w:t xml:space="preserve">. </w:t>
      </w:r>
      <w:r w:rsidR="0010697F" w:rsidRPr="00CB19E9">
        <w:rPr>
          <w:rFonts w:ascii="Arial" w:hAnsi="Arial" w:cs="Arial"/>
          <w:sz w:val="22"/>
          <w:szCs w:val="22"/>
        </w:rPr>
        <w:t xml:space="preserve">Darbų įvykdymo terminas – ne daugiau kaip </w:t>
      </w:r>
      <w:r w:rsidR="009B4AB1">
        <w:rPr>
          <w:rFonts w:ascii="Arial" w:hAnsi="Arial" w:cs="Arial"/>
          <w:sz w:val="22"/>
          <w:szCs w:val="22"/>
        </w:rPr>
        <w:t>12</w:t>
      </w:r>
      <w:r w:rsidR="005E2C0B">
        <w:rPr>
          <w:rFonts w:ascii="Arial" w:hAnsi="Arial" w:cs="Arial"/>
          <w:sz w:val="22"/>
          <w:szCs w:val="22"/>
        </w:rPr>
        <w:t>0</w:t>
      </w:r>
      <w:r w:rsidR="001C43E1">
        <w:rPr>
          <w:rFonts w:ascii="Arial" w:hAnsi="Arial" w:cs="Arial"/>
          <w:sz w:val="22"/>
          <w:szCs w:val="22"/>
        </w:rPr>
        <w:t xml:space="preserve"> </w:t>
      </w:r>
      <w:r w:rsidR="004074AE">
        <w:rPr>
          <w:rFonts w:ascii="Arial" w:hAnsi="Arial" w:cs="Arial"/>
          <w:sz w:val="22"/>
          <w:szCs w:val="22"/>
        </w:rPr>
        <w:t>darbo dien</w:t>
      </w:r>
      <w:r w:rsidR="005E2C0B">
        <w:rPr>
          <w:rFonts w:ascii="Arial" w:hAnsi="Arial" w:cs="Arial"/>
          <w:sz w:val="22"/>
          <w:szCs w:val="22"/>
        </w:rPr>
        <w:t>ų</w:t>
      </w:r>
      <w:r w:rsidR="004074AE">
        <w:rPr>
          <w:rFonts w:ascii="Arial" w:hAnsi="Arial" w:cs="Arial"/>
          <w:sz w:val="22"/>
          <w:szCs w:val="22"/>
        </w:rPr>
        <w:t xml:space="preserve"> </w:t>
      </w:r>
      <w:r w:rsidR="00DE51F0" w:rsidRPr="00CB19E9">
        <w:rPr>
          <w:rFonts w:ascii="Arial" w:hAnsi="Arial" w:cs="Arial"/>
          <w:sz w:val="22"/>
          <w:szCs w:val="22"/>
        </w:rPr>
        <w:t xml:space="preserve">nuo </w:t>
      </w:r>
      <w:r w:rsidR="00453D48">
        <w:rPr>
          <w:rFonts w:ascii="Arial" w:hAnsi="Arial" w:cs="Arial"/>
          <w:sz w:val="22"/>
          <w:szCs w:val="22"/>
        </w:rPr>
        <w:t>sutarties įsigaliojimo.</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2"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w:t>
      </w:r>
      <w:r w:rsidRPr="00CB19E9">
        <w:rPr>
          <w:rFonts w:ascii="Arial" w:hAnsi="Arial" w:cs="Arial"/>
          <w:bCs/>
          <w:sz w:val="22"/>
          <w:szCs w:val="22"/>
        </w:rPr>
        <w:lastRenderedPageBreak/>
        <w:t>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6BE0475C"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įsigalioja ją pasirašius abiem Šalims</w:t>
      </w:r>
      <w:r w:rsidR="00AD45CC">
        <w:rPr>
          <w:rFonts w:ascii="Arial" w:hAnsi="Arial" w:cs="Arial"/>
          <w:sz w:val="22"/>
          <w:szCs w:val="22"/>
        </w:rPr>
        <w:t xml:space="preserve"> ir pateikus sutarties įvykdymo užti</w:t>
      </w:r>
      <w:r w:rsidR="00B263BC">
        <w:rPr>
          <w:rFonts w:ascii="Arial" w:hAnsi="Arial" w:cs="Arial"/>
          <w:sz w:val="22"/>
          <w:szCs w:val="22"/>
        </w:rPr>
        <w:t>kr</w:t>
      </w:r>
      <w:r w:rsidR="00AD45CC">
        <w:rPr>
          <w:rFonts w:ascii="Arial" w:hAnsi="Arial" w:cs="Arial"/>
          <w:sz w:val="22"/>
          <w:szCs w:val="22"/>
        </w:rPr>
        <w:t>inimą</w:t>
      </w:r>
      <w:r w:rsidRPr="00CB19E9">
        <w:rPr>
          <w:rFonts w:ascii="Arial" w:hAnsi="Arial" w:cs="Arial"/>
          <w:sz w:val="22"/>
          <w:szCs w:val="22"/>
        </w:rPr>
        <w:t xml:space="preserve">. Sutartis galioja iki visiško Sutartyje numatytų įsipareigojimų įvykdymo arba Sutarties nutraukimo ar pasibaigimo kitais teisės aktuose numatytais pagrindais, tačiau bet kuriuo atveju ne ilgiau nei </w:t>
      </w:r>
      <w:r w:rsidR="007A61C4">
        <w:rPr>
          <w:rFonts w:ascii="Arial" w:hAnsi="Arial" w:cs="Arial"/>
          <w:sz w:val="22"/>
          <w:szCs w:val="22"/>
        </w:rPr>
        <w:t>7</w:t>
      </w:r>
      <w:r w:rsidRPr="00CB19E9">
        <w:rPr>
          <w:rFonts w:ascii="Arial" w:hAnsi="Arial" w:cs="Arial"/>
          <w:sz w:val="22"/>
          <w:szCs w:val="22"/>
        </w:rPr>
        <w:t xml:space="preserve"> mėnesi</w:t>
      </w:r>
      <w:r w:rsidR="00B263BC">
        <w:rPr>
          <w:rFonts w:ascii="Arial" w:hAnsi="Arial" w:cs="Arial"/>
          <w:sz w:val="22"/>
          <w:szCs w:val="22"/>
        </w:rPr>
        <w:t>ai</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Rangovas nesilaiko Sutarties sąlygų dėl Statybos darbų kokybės: naudoja netinkamas medžiagas, gaminius ar kitus komponentus, netinkamai atlieka </w:t>
      </w:r>
      <w:r w:rsidRPr="00CB19E9">
        <w:rPr>
          <w:rFonts w:ascii="Arial" w:hAnsi="Arial" w:cs="Arial"/>
          <w:sz w:val="22"/>
          <w:szCs w:val="22"/>
        </w:rPr>
        <w:lastRenderedPageBreak/>
        <w:t>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r>
        <w:fldChar w:fldCharType="begin"/>
      </w:r>
      <w:r>
        <w:instrText>HYPERLINK "http://pagalba.statyboszurnalas.lt/"</w:instrText>
      </w:r>
      <w:r>
        <w:fldChar w:fldCharType="separate"/>
      </w:r>
      <w:r w:rsidRPr="00CB19E9">
        <w:rPr>
          <w:rStyle w:val="Hyperlink"/>
          <w:rFonts w:ascii="Arial" w:hAnsi="Arial" w:cs="Arial"/>
          <w:sz w:val="22"/>
          <w:szCs w:val="22"/>
        </w:rPr>
        <w:t xml:space="preserve"> </w:t>
      </w:r>
      <w:r>
        <w:fldChar w:fldCharType="end"/>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lastRenderedPageBreak/>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lastRenderedPageBreak/>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lastRenderedPageBreak/>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485B9FC6"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t xml:space="preserve">       </w:t>
      </w:r>
      <w:r w:rsidR="00B419A9">
        <w:rPr>
          <w:rFonts w:ascii="Arial" w:hAnsi="Arial" w:cs="Arial"/>
          <w:sz w:val="20"/>
          <w:szCs w:val="20"/>
        </w:rPr>
        <w:t>A</w:t>
      </w:r>
      <w:r w:rsidR="00B419A9" w:rsidRPr="00B419A9">
        <w:rPr>
          <w:rFonts w:ascii="Arial" w:hAnsi="Arial" w:cs="Arial"/>
          <w:sz w:val="20"/>
          <w:szCs w:val="20"/>
        </w:rPr>
        <w:t xml:space="preserve">tliekų rūšiavimo ir presavimo linijos </w:t>
      </w:r>
      <w:r w:rsidR="007A61C4">
        <w:rPr>
          <w:rFonts w:ascii="Arial" w:hAnsi="Arial" w:cs="Arial"/>
          <w:sz w:val="20"/>
          <w:szCs w:val="20"/>
        </w:rPr>
        <w:t>ketvirto</w:t>
      </w:r>
      <w:r w:rsidR="00B419A9" w:rsidRPr="00B419A9">
        <w:rPr>
          <w:rFonts w:ascii="Arial" w:hAnsi="Arial" w:cs="Arial"/>
          <w:sz w:val="20"/>
          <w:szCs w:val="20"/>
        </w:rPr>
        <w:t xml:space="preserve"> etapo </w:t>
      </w:r>
      <w:r w:rsidR="001B7AA4" w:rsidRPr="001B7AA4">
        <w:rPr>
          <w:rFonts w:ascii="Arial" w:hAnsi="Arial" w:cs="Arial"/>
          <w:sz w:val="20"/>
          <w:szCs w:val="20"/>
        </w:rPr>
        <w:t xml:space="preserve">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Default="000A75A4" w:rsidP="003E03DE">
      <w:pPr>
        <w:tabs>
          <w:tab w:val="left" w:pos="6238"/>
        </w:tabs>
        <w:ind w:left="6663" w:hanging="425"/>
        <w:rPr>
          <w:rFonts w:ascii="Arial" w:hAnsi="Arial" w:cs="Arial"/>
          <w:sz w:val="20"/>
          <w:szCs w:val="20"/>
        </w:rPr>
      </w:pPr>
    </w:p>
    <w:p w14:paraId="7231AB20" w14:textId="77777777" w:rsidR="003543D2" w:rsidRPr="00CB19E9" w:rsidRDefault="003543D2" w:rsidP="003E03DE">
      <w:pPr>
        <w:tabs>
          <w:tab w:val="left" w:pos="6238"/>
        </w:tabs>
        <w:ind w:left="6663" w:hanging="425"/>
        <w:rPr>
          <w:rFonts w:ascii="Arial" w:hAnsi="Arial" w:cs="Arial"/>
          <w:sz w:val="20"/>
          <w:szCs w:val="20"/>
        </w:rPr>
      </w:pPr>
    </w:p>
    <w:p w14:paraId="2D94BCF6" w14:textId="2B59EFF1" w:rsidR="009B32E3" w:rsidRPr="009D6A04" w:rsidRDefault="00305A7E" w:rsidP="009D6A04">
      <w:pPr>
        <w:tabs>
          <w:tab w:val="left" w:pos="6238"/>
        </w:tabs>
        <w:spacing w:before="240"/>
        <w:ind w:left="6663" w:hanging="425"/>
        <w:rPr>
          <w:rFonts w:ascii="Arial" w:hAnsi="Arial" w:cs="Arial"/>
          <w:sz w:val="20"/>
          <w:szCs w:val="20"/>
        </w:rPr>
      </w:pPr>
      <w:r w:rsidRPr="00CB19E9">
        <w:rPr>
          <w:rFonts w:ascii="Arial" w:hAnsi="Arial" w:cs="Arial"/>
          <w:sz w:val="20"/>
          <w:szCs w:val="20"/>
        </w:rPr>
        <w:lastRenderedPageBreak/>
        <w:t xml:space="preserve">       </w:t>
      </w:r>
      <w:r w:rsidR="00B419A9">
        <w:rPr>
          <w:rFonts w:ascii="Arial" w:hAnsi="Arial" w:cs="Arial"/>
          <w:sz w:val="20"/>
          <w:szCs w:val="20"/>
        </w:rPr>
        <w:t>A</w:t>
      </w:r>
      <w:r w:rsidR="00B419A9" w:rsidRPr="00B419A9">
        <w:rPr>
          <w:rFonts w:ascii="Arial" w:hAnsi="Arial" w:cs="Arial"/>
          <w:sz w:val="20"/>
          <w:szCs w:val="20"/>
        </w:rPr>
        <w:t>tliekų rūšiavimo ir presavimo linijos</w:t>
      </w:r>
      <w:r w:rsidR="00B419A9">
        <w:rPr>
          <w:rFonts w:ascii="Arial" w:hAnsi="Arial" w:cs="Arial"/>
          <w:sz w:val="20"/>
          <w:szCs w:val="20"/>
        </w:rPr>
        <w:t xml:space="preserve"> </w:t>
      </w:r>
      <w:r w:rsidR="007A61C4">
        <w:rPr>
          <w:rFonts w:ascii="Arial" w:hAnsi="Arial" w:cs="Arial"/>
          <w:sz w:val="20"/>
          <w:szCs w:val="20"/>
        </w:rPr>
        <w:t>ketvirto</w:t>
      </w:r>
      <w:r w:rsidR="00B419A9" w:rsidRPr="00B419A9">
        <w:rPr>
          <w:rFonts w:ascii="Arial" w:hAnsi="Arial" w:cs="Arial"/>
          <w:sz w:val="20"/>
          <w:szCs w:val="20"/>
        </w:rPr>
        <w:t xml:space="preserve"> etapo </w:t>
      </w:r>
      <w:r w:rsidR="003E03DE" w:rsidRPr="00CB19E9">
        <w:rPr>
          <w:rFonts w:ascii="Arial" w:hAnsi="Arial" w:cs="Arial"/>
          <w:sz w:val="20"/>
          <w:szCs w:val="20"/>
        </w:rPr>
        <w:t>darbų</w:t>
      </w:r>
      <w:r w:rsidR="000263A7">
        <w:rPr>
          <w:rFonts w:ascii="Arial" w:hAnsi="Arial" w:cs="Arial"/>
          <w:sz w:val="20"/>
          <w:szCs w:val="20"/>
        </w:rPr>
        <w:t xml:space="preserve">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7D6A0B45" w14:textId="77777777" w:rsidR="008B40A3" w:rsidRPr="00045D97" w:rsidRDefault="008B40A3" w:rsidP="008B40A3">
      <w:pPr>
        <w:jc w:val="right"/>
        <w:rPr>
          <w:rFonts w:ascii="Arial" w:hAnsi="Arial" w:cs="Arial"/>
          <w:sz w:val="22"/>
          <w:szCs w:val="22"/>
        </w:rPr>
      </w:pPr>
    </w:p>
    <w:p w14:paraId="683F5179" w14:textId="2D2C02A1" w:rsidR="008B40A3" w:rsidRPr="00F449DC" w:rsidRDefault="008B40A3" w:rsidP="008B40A3">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F449DC">
        <w:rPr>
          <w:rFonts w:ascii="Arial" w:eastAsia="Calibri" w:hAnsi="Arial" w:cs="Arial"/>
          <w:b/>
          <w:color w:val="000000"/>
          <w:kern w:val="2"/>
          <w:sz w:val="22"/>
          <w:szCs w:val="22"/>
          <w14:ligatures w14:val="standardContextual"/>
        </w:rPr>
        <w:t xml:space="preserve">ATLIEKŲ RŪŠIAVIMO IR PRESAVIMO LINIJOS </w:t>
      </w:r>
      <w:r w:rsidR="009D6A04">
        <w:rPr>
          <w:rFonts w:ascii="Arial" w:eastAsia="Calibri" w:hAnsi="Arial" w:cs="Arial"/>
          <w:b/>
          <w:color w:val="000000"/>
          <w:kern w:val="2"/>
          <w:sz w:val="22"/>
          <w:szCs w:val="22"/>
          <w14:ligatures w14:val="standardContextual"/>
        </w:rPr>
        <w:t>KETVIRTO</w:t>
      </w:r>
      <w:r w:rsidRPr="00F449DC">
        <w:rPr>
          <w:rFonts w:ascii="Arial" w:eastAsia="Calibri" w:hAnsi="Arial" w:cs="Arial"/>
          <w:b/>
          <w:color w:val="000000"/>
          <w:kern w:val="2"/>
          <w:sz w:val="22"/>
          <w:szCs w:val="22"/>
          <w14:ligatures w14:val="standardContextual"/>
        </w:rPr>
        <w:t xml:space="preserve"> ETAPO REMONTO DARBŲ </w:t>
      </w:r>
    </w:p>
    <w:p w14:paraId="60256F17" w14:textId="77777777" w:rsidR="008B40A3" w:rsidRDefault="008B40A3" w:rsidP="008B40A3">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F449DC">
        <w:rPr>
          <w:rFonts w:ascii="Arial" w:eastAsia="Calibri" w:hAnsi="Arial" w:cs="Arial"/>
          <w:b/>
          <w:color w:val="000000"/>
          <w:kern w:val="2"/>
          <w:sz w:val="22"/>
          <w:szCs w:val="22"/>
          <w14:ligatures w14:val="standardContextual"/>
        </w:rPr>
        <w:t>TECHNINĖ SPECIFIKACIJA</w:t>
      </w:r>
    </w:p>
    <w:p w14:paraId="000266FE" w14:textId="77777777" w:rsidR="009D6A04" w:rsidRPr="00F449DC" w:rsidRDefault="009D6A04" w:rsidP="008B40A3">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75F5F89D" w14:textId="77777777" w:rsidR="008B40A3" w:rsidRPr="00F449DC" w:rsidRDefault="008B40A3" w:rsidP="008B40A3">
      <w:pPr>
        <w:numPr>
          <w:ilvl w:val="0"/>
          <w:numId w:val="9"/>
        </w:numPr>
        <w:pBdr>
          <w:top w:val="single" w:sz="8" w:space="1" w:color="auto"/>
          <w:bottom w:val="single" w:sz="8" w:space="1" w:color="auto"/>
        </w:pBdr>
        <w:tabs>
          <w:tab w:val="left" w:pos="0"/>
          <w:tab w:val="left" w:pos="284"/>
        </w:tabs>
        <w:spacing w:line="288" w:lineRule="auto"/>
        <w:ind w:left="0" w:firstLine="0"/>
        <w:contextualSpacing/>
        <w:jc w:val="left"/>
        <w:rPr>
          <w:rFonts w:ascii="Arial" w:hAnsi="Arial" w:cs="Arial"/>
          <w:b/>
          <w:sz w:val="22"/>
          <w:szCs w:val="22"/>
          <w:lang w:eastAsia="en-US"/>
        </w:rPr>
      </w:pPr>
      <w:r w:rsidRPr="00F449DC">
        <w:rPr>
          <w:rFonts w:ascii="Arial" w:hAnsi="Arial" w:cs="Arial"/>
          <w:b/>
          <w:sz w:val="22"/>
          <w:szCs w:val="22"/>
          <w:lang w:eastAsia="en-US"/>
        </w:rPr>
        <w:t>SĄVOKOS IR SUTRUMPINIMAI</w:t>
      </w:r>
    </w:p>
    <w:p w14:paraId="784F9C3D" w14:textId="77777777" w:rsidR="008B40A3" w:rsidRPr="00DC6C34" w:rsidRDefault="008B40A3" w:rsidP="008B40A3">
      <w:pPr>
        <w:numPr>
          <w:ilvl w:val="1"/>
          <w:numId w:val="10"/>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DC6C34">
        <w:rPr>
          <w:rFonts w:ascii="Arial" w:hAnsi="Arial" w:cs="Arial"/>
          <w:bCs/>
          <w:sz w:val="22"/>
          <w:szCs w:val="22"/>
          <w:lang w:eastAsia="en-US"/>
        </w:rPr>
        <w:t>Pirkėjas</w:t>
      </w:r>
      <w:r w:rsidRPr="00DC6C34">
        <w:rPr>
          <w:rFonts w:ascii="Arial" w:hAnsi="Arial" w:cs="Arial"/>
          <w:bCs/>
          <w:i/>
          <w:sz w:val="22"/>
          <w:szCs w:val="22"/>
          <w:lang w:eastAsia="en-US"/>
        </w:rPr>
        <w:t xml:space="preserve"> </w:t>
      </w:r>
      <w:r w:rsidRPr="00DC6C34">
        <w:rPr>
          <w:rFonts w:ascii="Arial" w:hAnsi="Arial" w:cs="Arial"/>
          <w:bCs/>
          <w:sz w:val="22"/>
          <w:szCs w:val="22"/>
          <w:lang w:eastAsia="en-US"/>
        </w:rPr>
        <w:t>– UAB „Kauno švara“</w:t>
      </w:r>
    </w:p>
    <w:p w14:paraId="2129BE15" w14:textId="77777777" w:rsidR="008B40A3" w:rsidRPr="00F449DC" w:rsidRDefault="008B40A3" w:rsidP="008B40A3">
      <w:pPr>
        <w:numPr>
          <w:ilvl w:val="1"/>
          <w:numId w:val="10"/>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F449DC">
        <w:rPr>
          <w:rFonts w:ascii="Arial"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596DF116" w14:textId="77777777" w:rsidR="008B40A3" w:rsidRPr="00F449DC" w:rsidRDefault="008B40A3" w:rsidP="008B40A3">
      <w:pPr>
        <w:numPr>
          <w:ilvl w:val="1"/>
          <w:numId w:val="10"/>
        </w:numPr>
        <w:tabs>
          <w:tab w:val="left" w:pos="567"/>
          <w:tab w:val="left" w:pos="993"/>
          <w:tab w:val="left" w:pos="1276"/>
        </w:tabs>
        <w:spacing w:line="276" w:lineRule="auto"/>
        <w:ind w:left="0" w:firstLine="851"/>
        <w:contextualSpacing/>
        <w:rPr>
          <w:rFonts w:ascii="Arial" w:hAnsi="Arial" w:cs="Arial"/>
          <w:bCs/>
          <w:sz w:val="22"/>
          <w:szCs w:val="22"/>
          <w:lang w:eastAsia="en-US"/>
        </w:rPr>
      </w:pPr>
      <w:r w:rsidRPr="00F449DC">
        <w:rPr>
          <w:rFonts w:ascii="Arial" w:hAnsi="Arial" w:cs="Arial"/>
          <w:bCs/>
          <w:sz w:val="22"/>
          <w:szCs w:val="22"/>
          <w:lang w:eastAsia="en-US"/>
        </w:rPr>
        <w:t>Sutartis – Sutartis, sudaroma tarp Tiekėjo ir Pirkėjo</w:t>
      </w:r>
      <w:r w:rsidRPr="00F449DC">
        <w:rPr>
          <w:rFonts w:ascii="Arial" w:hAnsi="Arial" w:cs="Arial"/>
          <w:bCs/>
          <w:i/>
          <w:iCs/>
          <w:sz w:val="22"/>
          <w:szCs w:val="22"/>
          <w:lang w:eastAsia="en-US"/>
        </w:rPr>
        <w:t xml:space="preserve"> </w:t>
      </w:r>
      <w:r w:rsidRPr="00F449DC">
        <w:rPr>
          <w:rFonts w:ascii="Arial" w:hAnsi="Arial" w:cs="Arial"/>
          <w:bCs/>
          <w:sz w:val="22"/>
          <w:szCs w:val="22"/>
          <w:lang w:eastAsia="en-US"/>
        </w:rPr>
        <w:t>dėl Pirkimo objekto.</w:t>
      </w:r>
    </w:p>
    <w:p w14:paraId="69C6C171" w14:textId="77777777" w:rsidR="008B40A3" w:rsidRPr="00F449DC" w:rsidRDefault="008B40A3" w:rsidP="008B40A3">
      <w:pPr>
        <w:numPr>
          <w:ilvl w:val="1"/>
          <w:numId w:val="10"/>
        </w:numPr>
        <w:tabs>
          <w:tab w:val="left" w:pos="567"/>
          <w:tab w:val="left" w:pos="993"/>
          <w:tab w:val="left" w:pos="1276"/>
        </w:tabs>
        <w:spacing w:line="276" w:lineRule="auto"/>
        <w:ind w:left="0" w:firstLine="851"/>
        <w:contextualSpacing/>
        <w:rPr>
          <w:rFonts w:ascii="Arial" w:hAnsi="Arial" w:cs="Arial"/>
          <w:sz w:val="22"/>
          <w:szCs w:val="22"/>
          <w:lang w:eastAsia="en-US"/>
        </w:rPr>
      </w:pPr>
      <w:r w:rsidRPr="00F449DC">
        <w:rPr>
          <w:rFonts w:ascii="Arial" w:hAnsi="Arial" w:cs="Arial"/>
          <w:bCs/>
          <w:sz w:val="22"/>
          <w:szCs w:val="22"/>
          <w:lang w:eastAsia="en-US"/>
        </w:rPr>
        <w:t>Pirkimo objektas</w:t>
      </w:r>
      <w:r w:rsidRPr="00F449DC">
        <w:rPr>
          <w:rFonts w:ascii="Arial" w:hAnsi="Arial" w:cs="Arial"/>
          <w:b/>
          <w:bCs/>
          <w:sz w:val="22"/>
          <w:szCs w:val="22"/>
          <w:lang w:eastAsia="en-US"/>
        </w:rPr>
        <w:t xml:space="preserve"> - </w:t>
      </w:r>
      <w:r w:rsidRPr="00F449DC">
        <w:rPr>
          <w:rFonts w:ascii="Arial" w:hAnsi="Arial" w:cs="Arial"/>
          <w:sz w:val="22"/>
          <w:szCs w:val="22"/>
          <w:lang w:eastAsia="en-US"/>
        </w:rPr>
        <w:t>Darbai su medžiagomis</w:t>
      </w:r>
    </w:p>
    <w:p w14:paraId="08F7EDD6" w14:textId="77777777" w:rsidR="008B40A3" w:rsidRPr="00F449DC" w:rsidRDefault="008B40A3" w:rsidP="008B40A3">
      <w:pPr>
        <w:tabs>
          <w:tab w:val="left" w:pos="567"/>
          <w:tab w:val="left" w:pos="993"/>
          <w:tab w:val="left" w:pos="1276"/>
        </w:tabs>
        <w:spacing w:line="288" w:lineRule="auto"/>
        <w:ind w:left="851"/>
        <w:contextualSpacing/>
        <w:rPr>
          <w:rFonts w:ascii="Arial" w:hAnsi="Arial" w:cs="Arial"/>
          <w:sz w:val="22"/>
          <w:szCs w:val="22"/>
          <w:lang w:eastAsia="en-US"/>
        </w:rPr>
      </w:pPr>
    </w:p>
    <w:p w14:paraId="2A6BDFCB" w14:textId="77777777" w:rsidR="008B40A3" w:rsidRPr="00F449DC" w:rsidRDefault="008B40A3" w:rsidP="008B40A3">
      <w:pPr>
        <w:numPr>
          <w:ilvl w:val="0"/>
          <w:numId w:val="9"/>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hAnsi="Arial" w:cs="Arial"/>
          <w:b/>
          <w:sz w:val="22"/>
          <w:szCs w:val="22"/>
          <w:lang w:eastAsia="en-US"/>
        </w:rPr>
      </w:pPr>
      <w:r w:rsidRPr="00F449DC">
        <w:rPr>
          <w:rFonts w:ascii="Arial" w:hAnsi="Arial" w:cs="Arial"/>
          <w:b/>
          <w:sz w:val="22"/>
          <w:szCs w:val="22"/>
          <w:lang w:eastAsia="en-US"/>
        </w:rPr>
        <w:t xml:space="preserve">PIRKIMO OBJEKTAS </w:t>
      </w:r>
      <w:r w:rsidRPr="00F449DC">
        <w:rPr>
          <w:rFonts w:ascii="Arial" w:eastAsia="Times New Roman" w:hAnsi="Arial" w:cs="Arial"/>
          <w:b/>
          <w:sz w:val="22"/>
          <w:szCs w:val="22"/>
          <w:lang w:eastAsia="en-US"/>
        </w:rPr>
        <w:t>IR OBJEKTO APIMTYS</w:t>
      </w:r>
    </w:p>
    <w:p w14:paraId="0775394E" w14:textId="77777777" w:rsidR="008B40A3" w:rsidRPr="00F449DC" w:rsidRDefault="008B40A3" w:rsidP="008B40A3">
      <w:pPr>
        <w:numPr>
          <w:ilvl w:val="1"/>
          <w:numId w:val="9"/>
        </w:numPr>
        <w:tabs>
          <w:tab w:val="left" w:pos="567"/>
          <w:tab w:val="left" w:pos="993"/>
          <w:tab w:val="left" w:pos="1276"/>
        </w:tabs>
        <w:spacing w:line="276" w:lineRule="auto"/>
        <w:ind w:left="0" w:firstLine="851"/>
        <w:contextualSpacing/>
        <w:jc w:val="left"/>
        <w:rPr>
          <w:rFonts w:ascii="Arial" w:hAnsi="Arial" w:cs="Arial"/>
          <w:sz w:val="22"/>
          <w:szCs w:val="22"/>
          <w:lang w:eastAsia="en-US"/>
        </w:rPr>
      </w:pPr>
      <w:r w:rsidRPr="00F449DC">
        <w:rPr>
          <w:rFonts w:ascii="Arial" w:hAnsi="Arial" w:cs="Arial"/>
          <w:sz w:val="22"/>
          <w:szCs w:val="22"/>
          <w:lang w:eastAsia="en-US"/>
        </w:rPr>
        <w:t>Pirkimo objektas:</w:t>
      </w:r>
    </w:p>
    <w:p w14:paraId="37240E8C" w14:textId="77777777" w:rsidR="008B40A3" w:rsidRPr="00F449DC" w:rsidRDefault="008B40A3" w:rsidP="008B40A3">
      <w:pPr>
        <w:tabs>
          <w:tab w:val="left" w:pos="567"/>
          <w:tab w:val="left" w:pos="993"/>
          <w:tab w:val="left" w:pos="1276"/>
        </w:tabs>
        <w:spacing w:line="276" w:lineRule="auto"/>
        <w:ind w:firstLine="851"/>
        <w:contextualSpacing/>
        <w:rPr>
          <w:rFonts w:ascii="Arial" w:hAnsi="Arial" w:cs="Arial"/>
          <w:sz w:val="22"/>
          <w:szCs w:val="22"/>
          <w:lang w:eastAsia="en-US"/>
        </w:rPr>
      </w:pPr>
      <w:r w:rsidRPr="00F449DC">
        <w:rPr>
          <w:rFonts w:ascii="Arial" w:hAnsi="Arial" w:cs="Arial"/>
          <w:sz w:val="22"/>
          <w:szCs w:val="22"/>
          <w:lang w:eastAsia="en-US"/>
        </w:rPr>
        <w:t>Darbai</w:t>
      </w:r>
      <w:r w:rsidRPr="00F449DC">
        <w:rPr>
          <w:rFonts w:ascii="Arial" w:hAnsi="Arial" w:cs="Arial"/>
          <w:b/>
          <w:bCs/>
          <w:sz w:val="22"/>
          <w:szCs w:val="22"/>
          <w:lang w:eastAsia="en-US"/>
        </w:rPr>
        <w:t xml:space="preserve"> </w:t>
      </w:r>
      <w:r w:rsidRPr="00F449DC">
        <w:rPr>
          <w:rFonts w:ascii="Arial" w:hAnsi="Arial" w:cs="Arial"/>
          <w:sz w:val="22"/>
          <w:szCs w:val="22"/>
          <w:lang w:eastAsia="en-US"/>
        </w:rPr>
        <w:t>–</w:t>
      </w:r>
      <w:r w:rsidRPr="00F449DC">
        <w:rPr>
          <w:rFonts w:ascii="Arial" w:hAnsi="Arial" w:cs="Arial"/>
          <w:sz w:val="22"/>
          <w:szCs w:val="22"/>
        </w:rPr>
        <w:t xml:space="preserve"> </w:t>
      </w:r>
      <w:r w:rsidRPr="00F449DC">
        <w:rPr>
          <w:rFonts w:ascii="Arial" w:hAnsi="Arial" w:cs="Arial"/>
          <w:sz w:val="22"/>
          <w:szCs w:val="22"/>
          <w:lang w:eastAsia="en-US"/>
        </w:rPr>
        <w:t>grandininio transporterio padavimui į rūšiavimo kabiną remontas;</w:t>
      </w:r>
    </w:p>
    <w:p w14:paraId="7D4EE6F3" w14:textId="77777777" w:rsidR="008B40A3" w:rsidRPr="00F449DC" w:rsidRDefault="008B40A3" w:rsidP="008B40A3">
      <w:pPr>
        <w:tabs>
          <w:tab w:val="left" w:pos="567"/>
          <w:tab w:val="left" w:pos="993"/>
          <w:tab w:val="left" w:pos="1276"/>
        </w:tabs>
        <w:spacing w:line="276" w:lineRule="auto"/>
        <w:ind w:firstLine="851"/>
        <w:contextualSpacing/>
        <w:rPr>
          <w:rFonts w:ascii="Arial" w:eastAsiaTheme="minorHAnsi" w:hAnsi="Arial" w:cs="Arial"/>
          <w:bCs/>
          <w:sz w:val="22"/>
          <w:szCs w:val="22"/>
          <w:lang w:eastAsia="en-US"/>
        </w:rPr>
      </w:pPr>
      <w:r w:rsidRPr="00F449DC">
        <w:rPr>
          <w:rFonts w:ascii="Arial" w:eastAsiaTheme="minorHAnsi" w:hAnsi="Arial" w:cs="Arial"/>
          <w:bCs/>
          <w:sz w:val="22"/>
          <w:szCs w:val="22"/>
          <w:lang w:eastAsia="en-US"/>
        </w:rPr>
        <w:t xml:space="preserve">            - juostinio rūšiavimo konvejerio keitimas.</w:t>
      </w:r>
    </w:p>
    <w:p w14:paraId="56FEED2A" w14:textId="77777777" w:rsidR="008B40A3" w:rsidRPr="00F449DC" w:rsidRDefault="008B40A3" w:rsidP="008B40A3">
      <w:pPr>
        <w:tabs>
          <w:tab w:val="left" w:pos="567"/>
          <w:tab w:val="left" w:pos="993"/>
          <w:tab w:val="left" w:pos="1276"/>
        </w:tabs>
        <w:spacing w:line="276" w:lineRule="auto"/>
        <w:ind w:firstLine="851"/>
        <w:rPr>
          <w:rFonts w:ascii="Arial" w:eastAsia="Calibri" w:hAnsi="Arial" w:cs="Arial"/>
          <w:sz w:val="22"/>
          <w:szCs w:val="22"/>
          <w:lang w:eastAsia="en-US"/>
        </w:rPr>
      </w:pPr>
      <w:r w:rsidRPr="00F449DC">
        <w:rPr>
          <w:rFonts w:ascii="Arial" w:hAnsi="Arial" w:cs="Arial"/>
          <w:sz w:val="22"/>
          <w:szCs w:val="22"/>
          <w:lang w:eastAsia="en-US"/>
        </w:rPr>
        <w:t xml:space="preserve">2.2. Pirkimo objektas </w:t>
      </w:r>
      <w:sdt>
        <w:sdtPr>
          <w:rPr>
            <w:rFonts w:ascii="Arial" w:hAnsi="Arial" w:cs="Arial"/>
            <w:sz w:val="22"/>
            <w:szCs w:val="22"/>
            <w:lang w:eastAsia="en-US"/>
          </w:rPr>
          <w:alias w:val="Skaidomas/neskaidomas"/>
          <w:tag w:val="Skaidomas/neskaidomas"/>
          <w:id w:val="1859618422"/>
          <w:placeholder>
            <w:docPart w:val="5BC37FC0A67348B195BE346162A2A273"/>
          </w:placeholder>
          <w:comboBox>
            <w:listItem w:value="Pasirinkite elementą."/>
            <w:listItem w:displayText="į pirkimo dalis neskaidomas." w:value="į pirkimo dalis neskaidomas."/>
            <w:listItem w:displayText="skaidomas į pirkimo dalis:" w:value="skaidomas į pirkimo dalis:"/>
          </w:comboBox>
        </w:sdtPr>
        <w:sdtContent>
          <w:r w:rsidRPr="00F449DC">
            <w:rPr>
              <w:rFonts w:ascii="Arial" w:hAnsi="Arial" w:cs="Arial"/>
              <w:sz w:val="22"/>
              <w:szCs w:val="22"/>
              <w:lang w:eastAsia="en-US"/>
            </w:rPr>
            <w:t>į pirkimo dalis neskaidomas.</w:t>
          </w:r>
        </w:sdtContent>
      </w:sdt>
      <w:r w:rsidRPr="00F449DC">
        <w:rPr>
          <w:rFonts w:ascii="Arial" w:hAnsi="Arial" w:cs="Arial"/>
          <w:sz w:val="22"/>
          <w:szCs w:val="22"/>
          <w:lang w:eastAsia="en-US"/>
        </w:rPr>
        <w:t xml:space="preserve"> </w:t>
      </w:r>
    </w:p>
    <w:p w14:paraId="0CDD4BE3" w14:textId="77777777" w:rsidR="008B40A3" w:rsidRPr="00F449DC" w:rsidRDefault="008B40A3" w:rsidP="008B40A3">
      <w:pPr>
        <w:tabs>
          <w:tab w:val="left" w:pos="567"/>
          <w:tab w:val="left" w:pos="993"/>
          <w:tab w:val="left" w:pos="1276"/>
        </w:tabs>
        <w:spacing w:line="288" w:lineRule="auto"/>
        <w:ind w:firstLine="851"/>
        <w:rPr>
          <w:rFonts w:ascii="Arial" w:hAnsi="Arial" w:cs="Arial"/>
          <w:sz w:val="22"/>
          <w:szCs w:val="22"/>
          <w:lang w:eastAsia="en-US"/>
        </w:rPr>
      </w:pPr>
    </w:p>
    <w:p w14:paraId="20B4FEF6" w14:textId="77777777" w:rsidR="008B40A3" w:rsidRPr="00F449DC" w:rsidRDefault="008B40A3" w:rsidP="008B40A3">
      <w:pPr>
        <w:numPr>
          <w:ilvl w:val="0"/>
          <w:numId w:val="9"/>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hAnsi="Arial" w:cs="Arial"/>
          <w:b/>
          <w:color w:val="000000"/>
          <w:kern w:val="2"/>
          <w:sz w:val="22"/>
          <w:szCs w:val="22"/>
          <w14:ligatures w14:val="standardContextual"/>
        </w:rPr>
      </w:pPr>
      <w:r w:rsidRPr="00F449DC">
        <w:rPr>
          <w:rFonts w:ascii="Arial" w:hAnsi="Arial" w:cs="Arial"/>
          <w:b/>
          <w:sz w:val="22"/>
          <w:szCs w:val="22"/>
          <w:lang w:eastAsia="en-US"/>
        </w:rPr>
        <w:t>DARBŲ IR MEDŽIAGŲ KIEKIS</w:t>
      </w:r>
    </w:p>
    <w:tbl>
      <w:tblPr>
        <w:tblStyle w:val="TableGrid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8B40A3" w:rsidRPr="00F449DC" w14:paraId="55C9851B" w14:textId="77777777" w:rsidTr="00657CDB">
        <w:trPr>
          <w:trHeight w:val="437"/>
        </w:trPr>
        <w:tc>
          <w:tcPr>
            <w:tcW w:w="568" w:type="dxa"/>
            <w:tcBorders>
              <w:top w:val="double" w:sz="6" w:space="0" w:color="000000"/>
              <w:left w:val="double" w:sz="6" w:space="0" w:color="000000"/>
              <w:bottom w:val="double" w:sz="6" w:space="0" w:color="000000"/>
              <w:right w:val="single" w:sz="6" w:space="0" w:color="000000"/>
            </w:tcBorders>
            <w:vAlign w:val="center"/>
            <w:hideMark/>
          </w:tcPr>
          <w:p w14:paraId="5AA5DF62" w14:textId="77777777" w:rsidR="008B40A3" w:rsidRPr="00F449DC" w:rsidRDefault="008B40A3" w:rsidP="00657CDB">
            <w:pPr>
              <w:ind w:right="8"/>
              <w:jc w:val="center"/>
              <w:rPr>
                <w:rFonts w:ascii="Arial" w:hAnsi="Arial" w:cs="Arial"/>
                <w:bCs/>
              </w:rPr>
            </w:pPr>
            <w:r w:rsidRPr="00F449DC">
              <w:rPr>
                <w:rFonts w:ascii="Arial" w:hAnsi="Arial" w:cs="Arial"/>
                <w:bCs/>
              </w:rPr>
              <w:t>Eil. Nr.</w:t>
            </w:r>
          </w:p>
        </w:tc>
        <w:tc>
          <w:tcPr>
            <w:tcW w:w="6804" w:type="dxa"/>
            <w:tcBorders>
              <w:top w:val="double" w:sz="6" w:space="0" w:color="000000"/>
              <w:left w:val="single" w:sz="6" w:space="0" w:color="000000"/>
              <w:bottom w:val="double" w:sz="6" w:space="0" w:color="000000"/>
              <w:right w:val="single" w:sz="6" w:space="0" w:color="000000"/>
            </w:tcBorders>
            <w:vAlign w:val="center"/>
            <w:hideMark/>
          </w:tcPr>
          <w:p w14:paraId="28779F66" w14:textId="77777777" w:rsidR="008B40A3" w:rsidRPr="00F449DC" w:rsidRDefault="008B40A3" w:rsidP="00657CDB">
            <w:pPr>
              <w:ind w:right="14"/>
              <w:jc w:val="center"/>
              <w:rPr>
                <w:rFonts w:ascii="Arial" w:hAnsi="Arial" w:cs="Arial"/>
                <w:bCs/>
              </w:rPr>
            </w:pPr>
            <w:proofErr w:type="spellStart"/>
            <w:r w:rsidRPr="00F449DC">
              <w:rPr>
                <w:rFonts w:ascii="Arial" w:hAnsi="Arial" w:cs="Arial"/>
                <w:bCs/>
              </w:rPr>
              <w:t>Darbų</w:t>
            </w:r>
            <w:proofErr w:type="spellEnd"/>
            <w:r w:rsidRPr="00F449DC">
              <w:rPr>
                <w:rFonts w:ascii="Arial" w:hAnsi="Arial" w:cs="Arial"/>
                <w:bCs/>
              </w:rPr>
              <w:t xml:space="preserve"> </w:t>
            </w:r>
            <w:proofErr w:type="spellStart"/>
            <w:r w:rsidRPr="00F449DC">
              <w:rPr>
                <w:rFonts w:ascii="Arial" w:hAnsi="Arial" w:cs="Arial"/>
                <w:bCs/>
              </w:rPr>
              <w:t>ir</w:t>
            </w:r>
            <w:proofErr w:type="spellEnd"/>
            <w:r w:rsidRPr="00F449DC">
              <w:rPr>
                <w:rFonts w:ascii="Arial" w:hAnsi="Arial" w:cs="Arial"/>
                <w:bCs/>
              </w:rPr>
              <w:t xml:space="preserve"> </w:t>
            </w:r>
            <w:proofErr w:type="spellStart"/>
            <w:r w:rsidRPr="00F449DC">
              <w:rPr>
                <w:rFonts w:ascii="Arial" w:hAnsi="Arial" w:cs="Arial"/>
                <w:bCs/>
              </w:rPr>
              <w:t>išlaidų</w:t>
            </w:r>
            <w:proofErr w:type="spellEnd"/>
            <w:r w:rsidRPr="00F449DC">
              <w:rPr>
                <w:rFonts w:ascii="Arial" w:hAnsi="Arial" w:cs="Arial"/>
                <w:bCs/>
              </w:rPr>
              <w:t xml:space="preserve"> </w:t>
            </w:r>
            <w:proofErr w:type="spellStart"/>
            <w:r w:rsidRPr="00F449DC">
              <w:rPr>
                <w:rFonts w:ascii="Arial" w:hAnsi="Arial" w:cs="Arial"/>
                <w:bCs/>
              </w:rPr>
              <w:t>aprašymai</w:t>
            </w:r>
            <w:proofErr w:type="spellEnd"/>
          </w:p>
        </w:tc>
        <w:tc>
          <w:tcPr>
            <w:tcW w:w="992" w:type="dxa"/>
            <w:tcBorders>
              <w:top w:val="double" w:sz="6" w:space="0" w:color="000000"/>
              <w:left w:val="single" w:sz="6" w:space="0" w:color="000000"/>
              <w:bottom w:val="double" w:sz="6" w:space="0" w:color="000000"/>
              <w:right w:val="single" w:sz="6" w:space="0" w:color="000000"/>
            </w:tcBorders>
            <w:vAlign w:val="center"/>
            <w:hideMark/>
          </w:tcPr>
          <w:p w14:paraId="102ADC02" w14:textId="77777777" w:rsidR="008B40A3" w:rsidRPr="00F449DC" w:rsidRDefault="008B40A3" w:rsidP="00657CDB">
            <w:pPr>
              <w:jc w:val="center"/>
              <w:rPr>
                <w:rFonts w:ascii="Arial" w:hAnsi="Arial" w:cs="Arial"/>
                <w:bCs/>
              </w:rPr>
            </w:pPr>
            <w:r w:rsidRPr="00F449DC">
              <w:rPr>
                <w:rFonts w:ascii="Arial" w:hAnsi="Arial" w:cs="Arial"/>
                <w:bCs/>
              </w:rPr>
              <w:t xml:space="preserve">Mato </w:t>
            </w:r>
            <w:proofErr w:type="spellStart"/>
            <w:r w:rsidRPr="00F449DC">
              <w:rPr>
                <w:rFonts w:ascii="Arial" w:hAnsi="Arial" w:cs="Arial"/>
                <w:bCs/>
              </w:rPr>
              <w:t>vnt</w:t>
            </w:r>
            <w:proofErr w:type="spellEnd"/>
            <w:r w:rsidRPr="00F449DC">
              <w:rPr>
                <w:rFonts w:ascii="Arial" w:hAnsi="Arial" w:cs="Arial"/>
                <w:bCs/>
              </w:rPr>
              <w:t>.</w:t>
            </w:r>
          </w:p>
        </w:tc>
        <w:tc>
          <w:tcPr>
            <w:tcW w:w="1134" w:type="dxa"/>
            <w:tcBorders>
              <w:top w:val="double" w:sz="6" w:space="0" w:color="000000"/>
              <w:left w:val="single" w:sz="6" w:space="0" w:color="000000"/>
              <w:bottom w:val="double" w:sz="6" w:space="0" w:color="000000"/>
              <w:right w:val="single" w:sz="6" w:space="0" w:color="000000"/>
            </w:tcBorders>
            <w:vAlign w:val="center"/>
            <w:hideMark/>
          </w:tcPr>
          <w:p w14:paraId="5746E4EF" w14:textId="77777777" w:rsidR="008B40A3" w:rsidRPr="00F449DC" w:rsidRDefault="008B40A3" w:rsidP="00657CDB">
            <w:pPr>
              <w:ind w:right="7"/>
              <w:jc w:val="center"/>
              <w:rPr>
                <w:rFonts w:ascii="Arial" w:hAnsi="Arial" w:cs="Arial"/>
                <w:bCs/>
              </w:rPr>
            </w:pPr>
            <w:proofErr w:type="spellStart"/>
            <w:r w:rsidRPr="00F449DC">
              <w:rPr>
                <w:rFonts w:ascii="Arial" w:hAnsi="Arial" w:cs="Arial"/>
                <w:bCs/>
              </w:rPr>
              <w:t>Kiekis</w:t>
            </w:r>
            <w:proofErr w:type="spellEnd"/>
          </w:p>
        </w:tc>
      </w:tr>
      <w:tr w:rsidR="008B40A3" w:rsidRPr="00F449DC" w14:paraId="55D18A57" w14:textId="77777777" w:rsidTr="00657CDB">
        <w:trPr>
          <w:trHeight w:val="308"/>
        </w:trPr>
        <w:tc>
          <w:tcPr>
            <w:tcW w:w="568" w:type="dxa"/>
            <w:tcBorders>
              <w:top w:val="double" w:sz="6" w:space="0" w:color="000000"/>
              <w:left w:val="single" w:sz="2" w:space="0" w:color="auto"/>
              <w:bottom w:val="single" w:sz="2" w:space="0" w:color="auto"/>
              <w:right w:val="single" w:sz="2" w:space="0" w:color="auto"/>
            </w:tcBorders>
            <w:vAlign w:val="center"/>
            <w:hideMark/>
          </w:tcPr>
          <w:p w14:paraId="2F04464F" w14:textId="77777777" w:rsidR="008B40A3" w:rsidRPr="00F449DC" w:rsidRDefault="008B40A3" w:rsidP="00657CDB">
            <w:pPr>
              <w:ind w:right="9"/>
              <w:jc w:val="center"/>
              <w:rPr>
                <w:rFonts w:ascii="Arial" w:hAnsi="Arial" w:cs="Arial"/>
              </w:rPr>
            </w:pPr>
            <w:r w:rsidRPr="00F449DC">
              <w:rPr>
                <w:rFonts w:ascii="Arial" w:hAnsi="Arial" w:cs="Arial"/>
              </w:rPr>
              <w:t>1</w:t>
            </w:r>
          </w:p>
        </w:tc>
        <w:tc>
          <w:tcPr>
            <w:tcW w:w="6804" w:type="dxa"/>
            <w:tcBorders>
              <w:top w:val="double" w:sz="6" w:space="0" w:color="000000"/>
              <w:left w:val="single" w:sz="2" w:space="0" w:color="auto"/>
              <w:bottom w:val="single" w:sz="2" w:space="0" w:color="auto"/>
              <w:right w:val="single" w:sz="2" w:space="0" w:color="auto"/>
            </w:tcBorders>
            <w:vAlign w:val="center"/>
            <w:hideMark/>
          </w:tcPr>
          <w:p w14:paraId="520A14F2" w14:textId="77777777" w:rsidR="008B40A3" w:rsidRPr="00F449DC" w:rsidRDefault="008B40A3" w:rsidP="00657CDB">
            <w:pPr>
              <w:rPr>
                <w:rFonts w:ascii="Arial" w:hAnsi="Arial" w:cs="Arial"/>
              </w:rPr>
            </w:pPr>
            <w:proofErr w:type="spellStart"/>
            <w:r w:rsidRPr="00F449DC">
              <w:rPr>
                <w:rFonts w:ascii="Arial" w:hAnsi="Arial" w:cs="Arial"/>
              </w:rPr>
              <w:t>Padavimui</w:t>
            </w:r>
            <w:proofErr w:type="spellEnd"/>
            <w:r w:rsidRPr="00F449DC">
              <w:rPr>
                <w:rFonts w:ascii="Arial" w:hAnsi="Arial" w:cs="Arial"/>
              </w:rPr>
              <w:t xml:space="preserve"> į </w:t>
            </w: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kabiną</w:t>
            </w:r>
            <w:proofErr w:type="spellEnd"/>
            <w:r w:rsidRPr="00F449DC">
              <w:rPr>
                <w:rFonts w:ascii="Arial" w:hAnsi="Arial" w:cs="Arial"/>
              </w:rPr>
              <w:t xml:space="preserve"> </w:t>
            </w:r>
            <w:proofErr w:type="spellStart"/>
            <w:r w:rsidRPr="00F449DC">
              <w:rPr>
                <w:rFonts w:ascii="Arial" w:hAnsi="Arial" w:cs="Arial"/>
              </w:rPr>
              <w:t>grandininio</w:t>
            </w:r>
            <w:proofErr w:type="spellEnd"/>
            <w:r w:rsidRPr="00F449DC">
              <w:rPr>
                <w:rFonts w:ascii="Arial" w:hAnsi="Arial" w:cs="Arial"/>
              </w:rPr>
              <w:t xml:space="preserve"> </w:t>
            </w:r>
            <w:proofErr w:type="spellStart"/>
            <w:r w:rsidRPr="00F449DC">
              <w:rPr>
                <w:rFonts w:ascii="Arial" w:hAnsi="Arial" w:cs="Arial"/>
              </w:rPr>
              <w:t>transporterio</w:t>
            </w:r>
            <w:proofErr w:type="spellEnd"/>
            <w:r w:rsidRPr="00F449DC">
              <w:rPr>
                <w:rFonts w:ascii="Arial" w:hAnsi="Arial" w:cs="Arial"/>
              </w:rPr>
              <w:t xml:space="preserve"> Nr.1 </w:t>
            </w:r>
            <w:proofErr w:type="spellStart"/>
            <w:r w:rsidRPr="00F449DC">
              <w:rPr>
                <w:rFonts w:ascii="Arial" w:hAnsi="Arial" w:cs="Arial"/>
              </w:rPr>
              <w:t>dalies</w:t>
            </w:r>
            <w:proofErr w:type="spellEnd"/>
            <w:r w:rsidRPr="00F449DC">
              <w:rPr>
                <w:rFonts w:ascii="Arial" w:hAnsi="Arial" w:cs="Arial"/>
              </w:rPr>
              <w:t xml:space="preserve">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keitimas</w:t>
            </w:r>
            <w:proofErr w:type="spellEnd"/>
            <w:r w:rsidRPr="00F449DC">
              <w:rPr>
                <w:rFonts w:ascii="Arial" w:hAnsi="Arial" w:cs="Arial"/>
              </w:rPr>
              <w:t xml:space="preserve"> 1,3mx12m, </w:t>
            </w:r>
            <w:proofErr w:type="spellStart"/>
            <w:r w:rsidRPr="00F449DC">
              <w:rPr>
                <w:rFonts w:ascii="Arial" w:hAnsi="Arial" w:cs="Arial"/>
              </w:rPr>
              <w:t>tipas</w:t>
            </w:r>
            <w:proofErr w:type="spellEnd"/>
            <w:r w:rsidRPr="00F449DC">
              <w:rPr>
                <w:rFonts w:ascii="Arial" w:hAnsi="Arial" w:cs="Arial"/>
              </w:rPr>
              <w:t xml:space="preserve"> EP400/3 4:2, </w:t>
            </w:r>
            <w:proofErr w:type="spellStart"/>
            <w:r w:rsidRPr="00F449DC">
              <w:rPr>
                <w:rFonts w:ascii="Arial" w:hAnsi="Arial" w:cs="Arial"/>
              </w:rPr>
              <w:t>diržo</w:t>
            </w:r>
            <w:proofErr w:type="spellEnd"/>
            <w:r w:rsidRPr="00F449DC">
              <w:rPr>
                <w:rFonts w:ascii="Arial" w:hAnsi="Arial" w:cs="Arial"/>
              </w:rPr>
              <w:t xml:space="preserve"> </w:t>
            </w:r>
            <w:proofErr w:type="spellStart"/>
            <w:r w:rsidRPr="00F449DC">
              <w:rPr>
                <w:rFonts w:ascii="Arial" w:hAnsi="Arial" w:cs="Arial"/>
              </w:rPr>
              <w:t>guma</w:t>
            </w:r>
            <w:proofErr w:type="spellEnd"/>
            <w:r w:rsidRPr="00F449DC">
              <w:rPr>
                <w:rFonts w:ascii="Arial" w:hAnsi="Arial" w:cs="Arial"/>
              </w:rPr>
              <w:t xml:space="preserve"> </w:t>
            </w:r>
            <w:proofErr w:type="spellStart"/>
            <w:r w:rsidRPr="00F449DC">
              <w:rPr>
                <w:rFonts w:ascii="Arial" w:hAnsi="Arial" w:cs="Arial"/>
              </w:rPr>
              <w:t>atspari</w:t>
            </w:r>
            <w:proofErr w:type="spellEnd"/>
            <w:r w:rsidRPr="00F449DC">
              <w:rPr>
                <w:rFonts w:ascii="Arial" w:hAnsi="Arial" w:cs="Arial"/>
              </w:rPr>
              <w:t xml:space="preserve"> </w:t>
            </w:r>
            <w:proofErr w:type="spellStart"/>
            <w:r w:rsidRPr="00F449DC">
              <w:rPr>
                <w:rFonts w:ascii="Arial" w:hAnsi="Arial" w:cs="Arial"/>
              </w:rPr>
              <w:t>aliejui</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riebalam</w:t>
            </w:r>
            <w:proofErr w:type="spellEnd"/>
            <w:r w:rsidRPr="00F449DC">
              <w:rPr>
                <w:rFonts w:ascii="Arial" w:hAnsi="Arial" w:cs="Arial"/>
              </w:rPr>
              <w:t xml:space="preserve">, </w:t>
            </w:r>
            <w:proofErr w:type="spellStart"/>
            <w:r w:rsidRPr="00F449DC">
              <w:rPr>
                <w:rFonts w:ascii="Arial" w:hAnsi="Arial" w:cs="Arial"/>
              </w:rPr>
              <w:t>maksimalus</w:t>
            </w:r>
            <w:proofErr w:type="spellEnd"/>
            <w:r w:rsidRPr="00F449DC">
              <w:rPr>
                <w:rFonts w:ascii="Arial" w:hAnsi="Arial" w:cs="Arial"/>
              </w:rPr>
              <w:t xml:space="preserve"> </w:t>
            </w:r>
            <w:proofErr w:type="spellStart"/>
            <w:r w:rsidRPr="00F449DC">
              <w:rPr>
                <w:rFonts w:ascii="Arial" w:hAnsi="Arial" w:cs="Arial"/>
              </w:rPr>
              <w:t>transportuojamų</w:t>
            </w:r>
            <w:proofErr w:type="spellEnd"/>
            <w:r w:rsidRPr="00F449DC">
              <w:rPr>
                <w:rFonts w:ascii="Arial" w:hAnsi="Arial" w:cs="Arial"/>
              </w:rPr>
              <w:t xml:space="preserve"> </w:t>
            </w:r>
            <w:proofErr w:type="spellStart"/>
            <w:r w:rsidRPr="00F449DC">
              <w:rPr>
                <w:rFonts w:ascii="Arial" w:hAnsi="Arial" w:cs="Arial"/>
              </w:rPr>
              <w:t>medžiagų</w:t>
            </w:r>
            <w:proofErr w:type="spellEnd"/>
            <w:r w:rsidRPr="00F449DC">
              <w:rPr>
                <w:rFonts w:ascii="Arial" w:hAnsi="Arial" w:cs="Arial"/>
              </w:rPr>
              <w:t xml:space="preserve"> </w:t>
            </w:r>
            <w:proofErr w:type="spellStart"/>
            <w:r w:rsidRPr="00F449DC">
              <w:rPr>
                <w:rFonts w:ascii="Arial" w:hAnsi="Arial" w:cs="Arial"/>
              </w:rPr>
              <w:t>tankis</w:t>
            </w:r>
            <w:proofErr w:type="spellEnd"/>
            <w:r w:rsidRPr="00F449DC">
              <w:rPr>
                <w:rFonts w:ascii="Arial" w:hAnsi="Arial" w:cs="Arial"/>
              </w:rPr>
              <w:t xml:space="preserve"> 150 kg/m</w:t>
            </w:r>
            <w:r w:rsidRPr="00F449DC">
              <w:rPr>
                <w:rFonts w:ascii="Arial" w:hAnsi="Arial" w:cs="Arial"/>
                <w:vertAlign w:val="superscript"/>
              </w:rPr>
              <w:t>2</w:t>
            </w:r>
            <w:r w:rsidRPr="00F449DC">
              <w:rPr>
                <w:rFonts w:ascii="Arial" w:hAnsi="Arial" w:cs="Arial"/>
              </w:rPr>
              <w:t xml:space="preserve"> </w:t>
            </w:r>
          </w:p>
        </w:tc>
        <w:tc>
          <w:tcPr>
            <w:tcW w:w="992" w:type="dxa"/>
            <w:tcBorders>
              <w:top w:val="double" w:sz="6" w:space="0" w:color="000000"/>
              <w:left w:val="single" w:sz="2" w:space="0" w:color="auto"/>
              <w:bottom w:val="single" w:sz="2" w:space="0" w:color="auto"/>
              <w:right w:val="single" w:sz="2" w:space="0" w:color="auto"/>
            </w:tcBorders>
            <w:vAlign w:val="center"/>
            <w:hideMark/>
          </w:tcPr>
          <w:p w14:paraId="67D2765B" w14:textId="77777777" w:rsidR="008B40A3" w:rsidRPr="00F449DC" w:rsidRDefault="008B40A3" w:rsidP="00657CDB">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34" w:type="dxa"/>
            <w:tcBorders>
              <w:top w:val="double" w:sz="6" w:space="0" w:color="000000"/>
              <w:left w:val="single" w:sz="2" w:space="0" w:color="auto"/>
              <w:bottom w:val="single" w:sz="2" w:space="0" w:color="auto"/>
              <w:right w:val="single" w:sz="2" w:space="0" w:color="auto"/>
            </w:tcBorders>
            <w:vAlign w:val="center"/>
            <w:hideMark/>
          </w:tcPr>
          <w:p w14:paraId="10137739" w14:textId="77777777" w:rsidR="008B40A3" w:rsidRPr="00F449DC" w:rsidRDefault="008B40A3" w:rsidP="00657CDB">
            <w:pPr>
              <w:ind w:right="5"/>
              <w:jc w:val="center"/>
              <w:rPr>
                <w:rFonts w:ascii="Arial" w:hAnsi="Arial" w:cs="Arial"/>
              </w:rPr>
            </w:pPr>
            <w:r w:rsidRPr="00F449DC">
              <w:rPr>
                <w:rFonts w:ascii="Arial" w:hAnsi="Arial" w:cs="Arial"/>
              </w:rPr>
              <w:t>1</w:t>
            </w:r>
          </w:p>
        </w:tc>
      </w:tr>
      <w:tr w:rsidR="008B40A3" w:rsidRPr="00F449DC" w14:paraId="35B38318" w14:textId="77777777" w:rsidTr="00657CDB">
        <w:trPr>
          <w:trHeight w:val="379"/>
        </w:trPr>
        <w:tc>
          <w:tcPr>
            <w:tcW w:w="568" w:type="dxa"/>
            <w:tcBorders>
              <w:top w:val="single" w:sz="2" w:space="0" w:color="auto"/>
              <w:left w:val="single" w:sz="2" w:space="0" w:color="auto"/>
              <w:bottom w:val="single" w:sz="2" w:space="0" w:color="auto"/>
              <w:right w:val="single" w:sz="2" w:space="0" w:color="auto"/>
            </w:tcBorders>
            <w:vAlign w:val="center"/>
            <w:hideMark/>
          </w:tcPr>
          <w:p w14:paraId="62B51421" w14:textId="77777777" w:rsidR="008B40A3" w:rsidRPr="00F449DC" w:rsidRDefault="008B40A3" w:rsidP="00657CDB">
            <w:pPr>
              <w:ind w:right="9"/>
              <w:jc w:val="center"/>
              <w:rPr>
                <w:rFonts w:ascii="Arial" w:hAnsi="Arial" w:cs="Arial"/>
              </w:rPr>
            </w:pPr>
            <w:r w:rsidRPr="00F449DC">
              <w:rPr>
                <w:rFonts w:ascii="Arial" w:hAnsi="Arial" w:cs="Arial"/>
              </w:rPr>
              <w:t>2</w:t>
            </w:r>
          </w:p>
        </w:tc>
        <w:tc>
          <w:tcPr>
            <w:tcW w:w="6804" w:type="dxa"/>
            <w:tcBorders>
              <w:top w:val="single" w:sz="2" w:space="0" w:color="auto"/>
              <w:left w:val="single" w:sz="2" w:space="0" w:color="auto"/>
              <w:bottom w:val="single" w:sz="2" w:space="0" w:color="auto"/>
              <w:right w:val="single" w:sz="2" w:space="0" w:color="auto"/>
            </w:tcBorders>
            <w:vAlign w:val="center"/>
            <w:hideMark/>
          </w:tcPr>
          <w:p w14:paraId="57D21EBD" w14:textId="77777777" w:rsidR="008B40A3" w:rsidRPr="00F449DC" w:rsidRDefault="008B40A3" w:rsidP="00657CDB">
            <w:pPr>
              <w:rPr>
                <w:rFonts w:ascii="Arial" w:hAnsi="Arial" w:cs="Arial"/>
              </w:rPr>
            </w:pPr>
            <w:proofErr w:type="spellStart"/>
            <w:r w:rsidRPr="00F449DC">
              <w:rPr>
                <w:rFonts w:ascii="Arial" w:hAnsi="Arial" w:cs="Arial"/>
              </w:rPr>
              <w:t>Metalinių</w:t>
            </w:r>
            <w:proofErr w:type="spellEnd"/>
            <w:r w:rsidRPr="00F449DC">
              <w:rPr>
                <w:rFonts w:ascii="Arial" w:hAnsi="Arial" w:cs="Arial"/>
              </w:rPr>
              <w:t xml:space="preserve"> </w:t>
            </w:r>
            <w:proofErr w:type="spellStart"/>
            <w:r w:rsidRPr="00F449DC">
              <w:rPr>
                <w:rFonts w:ascii="Arial" w:hAnsi="Arial" w:cs="Arial"/>
              </w:rPr>
              <w:t>segmentų</w:t>
            </w:r>
            <w:proofErr w:type="spellEnd"/>
            <w:r w:rsidRPr="00F449DC">
              <w:rPr>
                <w:rFonts w:ascii="Arial" w:hAnsi="Arial" w:cs="Arial"/>
              </w:rPr>
              <w:t xml:space="preserve"> </w:t>
            </w:r>
            <w:proofErr w:type="spellStart"/>
            <w:r w:rsidRPr="00F449DC">
              <w:rPr>
                <w:rFonts w:ascii="Arial" w:hAnsi="Arial" w:cs="Arial"/>
              </w:rPr>
              <w:t>permontavimas</w:t>
            </w:r>
            <w:proofErr w:type="spellEnd"/>
            <w:r w:rsidRPr="00F449DC">
              <w:rPr>
                <w:rFonts w:ascii="Arial" w:hAnsi="Arial" w:cs="Arial"/>
              </w:rPr>
              <w:t xml:space="preserve">  </w:t>
            </w:r>
          </w:p>
        </w:tc>
        <w:tc>
          <w:tcPr>
            <w:tcW w:w="992" w:type="dxa"/>
            <w:tcBorders>
              <w:top w:val="single" w:sz="2" w:space="0" w:color="auto"/>
              <w:left w:val="single" w:sz="2" w:space="0" w:color="auto"/>
              <w:bottom w:val="single" w:sz="2" w:space="0" w:color="auto"/>
              <w:right w:val="single" w:sz="2" w:space="0" w:color="auto"/>
            </w:tcBorders>
            <w:vAlign w:val="center"/>
            <w:hideMark/>
          </w:tcPr>
          <w:p w14:paraId="32F20FF4" w14:textId="77777777" w:rsidR="008B40A3" w:rsidRPr="00F449DC" w:rsidRDefault="008B40A3" w:rsidP="00657CDB">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0B5ACE93" w14:textId="77777777" w:rsidR="008B40A3" w:rsidRPr="00F449DC" w:rsidRDefault="008B40A3" w:rsidP="00657CDB">
            <w:pPr>
              <w:ind w:right="4"/>
              <w:jc w:val="center"/>
              <w:rPr>
                <w:rFonts w:ascii="Arial" w:hAnsi="Arial" w:cs="Arial"/>
              </w:rPr>
            </w:pPr>
            <w:r w:rsidRPr="00F449DC">
              <w:rPr>
                <w:rFonts w:ascii="Arial" w:hAnsi="Arial" w:cs="Arial"/>
              </w:rPr>
              <w:t>12</w:t>
            </w:r>
          </w:p>
        </w:tc>
      </w:tr>
      <w:tr w:rsidR="008B40A3" w:rsidRPr="00F449DC" w14:paraId="036C3A86" w14:textId="77777777" w:rsidTr="00657CDB">
        <w:trPr>
          <w:trHeight w:val="379"/>
        </w:trPr>
        <w:tc>
          <w:tcPr>
            <w:tcW w:w="568" w:type="dxa"/>
            <w:tcBorders>
              <w:top w:val="single" w:sz="2" w:space="0" w:color="auto"/>
              <w:left w:val="single" w:sz="2" w:space="0" w:color="auto"/>
              <w:bottom w:val="single" w:sz="2" w:space="0" w:color="auto"/>
              <w:right w:val="single" w:sz="2" w:space="0" w:color="auto"/>
            </w:tcBorders>
            <w:vAlign w:val="center"/>
            <w:hideMark/>
          </w:tcPr>
          <w:p w14:paraId="42B8F135" w14:textId="77777777" w:rsidR="008B40A3" w:rsidRPr="00F449DC" w:rsidRDefault="008B40A3" w:rsidP="00657CDB">
            <w:pPr>
              <w:ind w:right="9"/>
              <w:jc w:val="center"/>
              <w:rPr>
                <w:rFonts w:ascii="Arial" w:hAnsi="Arial" w:cs="Arial"/>
              </w:rPr>
            </w:pPr>
            <w:r w:rsidRPr="00F449DC">
              <w:rPr>
                <w:rFonts w:ascii="Arial" w:hAnsi="Arial" w:cs="Arial"/>
              </w:rPr>
              <w:t>3</w:t>
            </w:r>
          </w:p>
        </w:tc>
        <w:tc>
          <w:tcPr>
            <w:tcW w:w="6804" w:type="dxa"/>
            <w:tcBorders>
              <w:top w:val="single" w:sz="2" w:space="0" w:color="auto"/>
              <w:left w:val="single" w:sz="2" w:space="0" w:color="auto"/>
              <w:bottom w:val="single" w:sz="2" w:space="0" w:color="auto"/>
              <w:right w:val="single" w:sz="2" w:space="0" w:color="auto"/>
            </w:tcBorders>
            <w:hideMark/>
          </w:tcPr>
          <w:p w14:paraId="4C0A4EA7" w14:textId="77777777" w:rsidR="008B40A3" w:rsidRPr="00F449DC" w:rsidRDefault="008B40A3" w:rsidP="00657CDB">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pavaros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reguliavimų</w:t>
            </w:r>
            <w:proofErr w:type="spellEnd"/>
            <w:r w:rsidRPr="00F449DC">
              <w:rPr>
                <w:rFonts w:ascii="Arial" w:hAnsi="Arial" w:cs="Arial"/>
              </w:rPr>
              <w:t xml:space="preserve"> </w:t>
            </w:r>
            <w:proofErr w:type="spellStart"/>
            <w:r w:rsidRPr="00F449DC">
              <w:rPr>
                <w:rFonts w:ascii="Arial" w:hAnsi="Arial" w:cs="Arial"/>
              </w:rPr>
              <w:t>remontas</w:t>
            </w:r>
            <w:proofErr w:type="spellEnd"/>
            <w:r w:rsidRPr="00F449DC">
              <w:rPr>
                <w:rFonts w:ascii="Arial" w:hAnsi="Arial" w:cs="Arial"/>
              </w:rPr>
              <w:t xml:space="preserve">: P-3,0 kW, </w:t>
            </w:r>
            <w:proofErr w:type="spellStart"/>
            <w:r w:rsidRPr="00F449DC">
              <w:rPr>
                <w:rFonts w:ascii="Arial" w:hAnsi="Arial" w:cs="Arial"/>
              </w:rPr>
              <w:t>išeigos</w:t>
            </w:r>
            <w:proofErr w:type="spellEnd"/>
            <w:r w:rsidRPr="00F449DC">
              <w:rPr>
                <w:rFonts w:ascii="Arial" w:hAnsi="Arial" w:cs="Arial"/>
              </w:rPr>
              <w:t xml:space="preserve"> </w:t>
            </w:r>
            <w:proofErr w:type="spellStart"/>
            <w:r w:rsidRPr="00F449DC">
              <w:rPr>
                <w:rFonts w:ascii="Arial" w:hAnsi="Arial" w:cs="Arial"/>
              </w:rPr>
              <w:t>apsukimo</w:t>
            </w:r>
            <w:proofErr w:type="spellEnd"/>
            <w:r w:rsidRPr="00F449DC">
              <w:rPr>
                <w:rFonts w:ascii="Arial" w:hAnsi="Arial" w:cs="Arial"/>
              </w:rPr>
              <w:t xml:space="preserve"> </w:t>
            </w:r>
            <w:proofErr w:type="spellStart"/>
            <w:r w:rsidRPr="00F449DC">
              <w:rPr>
                <w:rFonts w:ascii="Arial" w:hAnsi="Arial" w:cs="Arial"/>
              </w:rPr>
              <w:t>skaičius</w:t>
            </w:r>
            <w:proofErr w:type="spellEnd"/>
            <w:r w:rsidRPr="00F449DC">
              <w:rPr>
                <w:rFonts w:ascii="Arial" w:hAnsi="Arial" w:cs="Arial"/>
              </w:rPr>
              <w:t xml:space="preserve"> n-13min</w:t>
            </w:r>
            <w:r w:rsidRPr="00F449DC">
              <w:rPr>
                <w:rFonts w:ascii="Arial" w:hAnsi="Arial" w:cs="Arial"/>
                <w:vertAlign w:val="superscript"/>
              </w:rPr>
              <w:t>-1</w:t>
            </w:r>
            <w:r w:rsidRPr="00F449DC">
              <w:rPr>
                <w:rFonts w:ascii="Arial" w:hAnsi="Arial" w:cs="Arial"/>
              </w:rPr>
              <w:t xml:space="preserve">, </w:t>
            </w:r>
            <w:proofErr w:type="spellStart"/>
            <w:r w:rsidRPr="00F449DC">
              <w:rPr>
                <w:rFonts w:ascii="Arial" w:hAnsi="Arial" w:cs="Arial"/>
              </w:rPr>
              <w:t>greitis</w:t>
            </w:r>
            <w:proofErr w:type="spellEnd"/>
            <w:r w:rsidRPr="00F449DC">
              <w:rPr>
                <w:rFonts w:ascii="Arial" w:hAnsi="Arial" w:cs="Arial"/>
              </w:rPr>
              <w:t xml:space="preserve"> </w:t>
            </w:r>
            <w:proofErr w:type="spellStart"/>
            <w:r w:rsidRPr="00F449DC">
              <w:rPr>
                <w:rFonts w:ascii="Arial" w:hAnsi="Arial" w:cs="Arial"/>
              </w:rPr>
              <w:t>nuo</w:t>
            </w:r>
            <w:proofErr w:type="spellEnd"/>
            <w:r w:rsidRPr="00F449DC">
              <w:rPr>
                <w:rFonts w:ascii="Arial" w:hAnsi="Arial" w:cs="Arial"/>
              </w:rPr>
              <w:t xml:space="preserve"> 0,05 m/s </w:t>
            </w:r>
            <w:proofErr w:type="spellStart"/>
            <w:r w:rsidRPr="00F449DC">
              <w:rPr>
                <w:rFonts w:ascii="Arial" w:hAnsi="Arial" w:cs="Arial"/>
              </w:rPr>
              <w:t>iki</w:t>
            </w:r>
            <w:proofErr w:type="spellEnd"/>
            <w:r w:rsidRPr="00F449DC">
              <w:rPr>
                <w:rFonts w:ascii="Arial" w:hAnsi="Arial" w:cs="Arial"/>
              </w:rPr>
              <w:t xml:space="preserve"> 0,15 m/s,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reguliavimas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invertoriniu</w:t>
            </w:r>
            <w:proofErr w:type="spellEnd"/>
            <w:r w:rsidRPr="00F449DC">
              <w:rPr>
                <w:rFonts w:ascii="Arial" w:hAnsi="Arial" w:cs="Arial"/>
              </w:rPr>
              <w:t xml:space="preserve"> </w:t>
            </w:r>
            <w:proofErr w:type="spellStart"/>
            <w:r w:rsidRPr="00F449DC">
              <w:rPr>
                <w:rFonts w:ascii="Arial" w:hAnsi="Arial" w:cs="Arial"/>
              </w:rPr>
              <w:t>keitikliu</w:t>
            </w:r>
            <w:proofErr w:type="spellEnd"/>
          </w:p>
        </w:tc>
        <w:tc>
          <w:tcPr>
            <w:tcW w:w="992" w:type="dxa"/>
            <w:tcBorders>
              <w:top w:val="single" w:sz="2" w:space="0" w:color="auto"/>
              <w:left w:val="single" w:sz="2" w:space="0" w:color="auto"/>
              <w:bottom w:val="single" w:sz="2" w:space="0" w:color="auto"/>
              <w:right w:val="single" w:sz="2" w:space="0" w:color="auto"/>
            </w:tcBorders>
            <w:vAlign w:val="center"/>
            <w:hideMark/>
          </w:tcPr>
          <w:p w14:paraId="427832B0" w14:textId="77777777" w:rsidR="008B40A3" w:rsidRPr="00F449DC" w:rsidRDefault="008B40A3" w:rsidP="00657CDB">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183D517F" w14:textId="77777777" w:rsidR="008B40A3" w:rsidRPr="00F449DC" w:rsidRDefault="008B40A3" w:rsidP="00657CDB">
            <w:pPr>
              <w:ind w:right="6"/>
              <w:jc w:val="center"/>
              <w:rPr>
                <w:rFonts w:ascii="Arial" w:hAnsi="Arial" w:cs="Arial"/>
              </w:rPr>
            </w:pPr>
            <w:r w:rsidRPr="00F449DC">
              <w:rPr>
                <w:rFonts w:ascii="Arial" w:hAnsi="Arial" w:cs="Arial"/>
              </w:rPr>
              <w:t>1</w:t>
            </w:r>
          </w:p>
        </w:tc>
      </w:tr>
      <w:tr w:rsidR="008B40A3" w:rsidRPr="00F449DC" w14:paraId="057F50FF" w14:textId="77777777" w:rsidTr="00657CDB">
        <w:trPr>
          <w:trHeight w:val="408"/>
        </w:trPr>
        <w:tc>
          <w:tcPr>
            <w:tcW w:w="568" w:type="dxa"/>
            <w:tcBorders>
              <w:top w:val="single" w:sz="2" w:space="0" w:color="auto"/>
              <w:left w:val="single" w:sz="2" w:space="0" w:color="auto"/>
              <w:bottom w:val="single" w:sz="2" w:space="0" w:color="auto"/>
              <w:right w:val="single" w:sz="2" w:space="0" w:color="auto"/>
            </w:tcBorders>
            <w:hideMark/>
          </w:tcPr>
          <w:p w14:paraId="6A0DE1CC" w14:textId="77777777" w:rsidR="008B40A3" w:rsidRPr="00F449DC" w:rsidRDefault="008B40A3" w:rsidP="00657CDB">
            <w:pPr>
              <w:ind w:right="9"/>
              <w:jc w:val="center"/>
              <w:rPr>
                <w:rFonts w:ascii="Arial" w:hAnsi="Arial" w:cs="Arial"/>
              </w:rPr>
            </w:pPr>
            <w:r w:rsidRPr="00F449DC">
              <w:rPr>
                <w:rFonts w:ascii="Arial" w:hAnsi="Arial" w:cs="Arial"/>
              </w:rPr>
              <w:t>4</w:t>
            </w:r>
          </w:p>
        </w:tc>
        <w:tc>
          <w:tcPr>
            <w:tcW w:w="6804" w:type="dxa"/>
            <w:tcBorders>
              <w:top w:val="single" w:sz="2" w:space="0" w:color="auto"/>
              <w:left w:val="single" w:sz="2" w:space="0" w:color="auto"/>
              <w:bottom w:val="single" w:sz="2" w:space="0" w:color="auto"/>
              <w:right w:val="single" w:sz="2" w:space="0" w:color="auto"/>
            </w:tcBorders>
            <w:hideMark/>
          </w:tcPr>
          <w:p w14:paraId="319C3503" w14:textId="77777777" w:rsidR="008B40A3" w:rsidRPr="00F449DC" w:rsidRDefault="008B40A3" w:rsidP="00657CDB">
            <w:pPr>
              <w:rPr>
                <w:rFonts w:ascii="Arial" w:hAnsi="Arial" w:cs="Arial"/>
              </w:rPr>
            </w:pPr>
            <w:proofErr w:type="spellStart"/>
            <w:r w:rsidRPr="00F449DC">
              <w:rPr>
                <w:rFonts w:ascii="Arial" w:hAnsi="Arial" w:cs="Arial"/>
              </w:rPr>
              <w:t>Grandinės</w:t>
            </w:r>
            <w:proofErr w:type="spellEnd"/>
            <w:r w:rsidRPr="00F449DC">
              <w:rPr>
                <w:rFonts w:ascii="Arial" w:hAnsi="Arial" w:cs="Arial"/>
              </w:rPr>
              <w:t xml:space="preserve"> </w:t>
            </w:r>
            <w:proofErr w:type="spellStart"/>
            <w:r w:rsidRPr="00F449DC">
              <w:rPr>
                <w:rFonts w:ascii="Arial" w:hAnsi="Arial" w:cs="Arial"/>
              </w:rPr>
              <w:t>automatinės</w:t>
            </w:r>
            <w:proofErr w:type="spellEnd"/>
            <w:r w:rsidRPr="00F449DC">
              <w:rPr>
                <w:rFonts w:ascii="Arial" w:hAnsi="Arial" w:cs="Arial"/>
              </w:rPr>
              <w:t xml:space="preserve"> </w:t>
            </w:r>
            <w:proofErr w:type="spellStart"/>
            <w:r w:rsidRPr="00F449DC">
              <w:rPr>
                <w:rFonts w:ascii="Arial" w:hAnsi="Arial" w:cs="Arial"/>
              </w:rPr>
              <w:t>tepimo</w:t>
            </w:r>
            <w:proofErr w:type="spellEnd"/>
            <w:r w:rsidRPr="00F449DC">
              <w:rPr>
                <w:rFonts w:ascii="Arial" w:hAnsi="Arial" w:cs="Arial"/>
              </w:rPr>
              <w:t xml:space="preserve"> </w:t>
            </w:r>
            <w:proofErr w:type="spellStart"/>
            <w:r w:rsidRPr="00F449DC">
              <w:rPr>
                <w:rFonts w:ascii="Arial" w:hAnsi="Arial" w:cs="Arial"/>
              </w:rPr>
              <w:t>sistemos</w:t>
            </w:r>
            <w:proofErr w:type="spellEnd"/>
            <w:r w:rsidRPr="00F449DC">
              <w:rPr>
                <w:rFonts w:ascii="Arial" w:hAnsi="Arial" w:cs="Arial"/>
              </w:rPr>
              <w:t xml:space="preserve"> </w:t>
            </w:r>
            <w:proofErr w:type="spellStart"/>
            <w:r w:rsidRPr="00F449DC">
              <w:rPr>
                <w:rFonts w:ascii="Arial" w:hAnsi="Arial" w:cs="Arial"/>
              </w:rPr>
              <w:t>remontas</w:t>
            </w:r>
            <w:proofErr w:type="spellEnd"/>
            <w:r w:rsidRPr="00F449DC">
              <w:rPr>
                <w:rFonts w:ascii="Arial" w:hAnsi="Arial" w:cs="Arial"/>
              </w:rPr>
              <w:t xml:space="preserve">, </w:t>
            </w:r>
            <w:proofErr w:type="spellStart"/>
            <w:r w:rsidRPr="00F449DC">
              <w:rPr>
                <w:rFonts w:ascii="Arial" w:hAnsi="Arial" w:cs="Arial"/>
              </w:rPr>
              <w:t>sugėdusių</w:t>
            </w:r>
            <w:proofErr w:type="spellEnd"/>
            <w:r w:rsidRPr="00F449DC">
              <w:rPr>
                <w:rFonts w:ascii="Arial" w:hAnsi="Arial" w:cs="Arial"/>
              </w:rPr>
              <w:t xml:space="preserve"> </w:t>
            </w:r>
            <w:proofErr w:type="spellStart"/>
            <w:r w:rsidRPr="00F449DC">
              <w:rPr>
                <w:rFonts w:ascii="Arial" w:hAnsi="Arial" w:cs="Arial"/>
              </w:rPr>
              <w:t>plastikinių</w:t>
            </w:r>
            <w:proofErr w:type="spellEnd"/>
            <w:r w:rsidRPr="00F449DC">
              <w:rPr>
                <w:rFonts w:ascii="Arial" w:hAnsi="Arial" w:cs="Arial"/>
              </w:rPr>
              <w:t xml:space="preserve"> </w:t>
            </w:r>
            <w:proofErr w:type="spellStart"/>
            <w:r w:rsidRPr="00F449DC">
              <w:rPr>
                <w:rFonts w:ascii="Arial" w:hAnsi="Arial" w:cs="Arial"/>
              </w:rPr>
              <w:t>dalių</w:t>
            </w:r>
            <w:proofErr w:type="spellEnd"/>
            <w:r w:rsidRPr="00F449DC">
              <w:rPr>
                <w:rFonts w:ascii="Arial" w:hAnsi="Arial" w:cs="Arial"/>
              </w:rPr>
              <w:t xml:space="preserve"> </w:t>
            </w:r>
            <w:proofErr w:type="spellStart"/>
            <w:r w:rsidRPr="00F449DC">
              <w:rPr>
                <w:rFonts w:ascii="Arial" w:hAnsi="Arial" w:cs="Arial"/>
              </w:rPr>
              <w:t>keitimas</w:t>
            </w:r>
            <w:proofErr w:type="spellEnd"/>
            <w:r w:rsidRPr="00F449DC">
              <w:rPr>
                <w:rFonts w:ascii="Arial" w:hAnsi="Arial" w:cs="Arial"/>
              </w:rPr>
              <w:t xml:space="preserve">  </w:t>
            </w:r>
          </w:p>
        </w:tc>
        <w:tc>
          <w:tcPr>
            <w:tcW w:w="992" w:type="dxa"/>
            <w:tcBorders>
              <w:top w:val="single" w:sz="2" w:space="0" w:color="auto"/>
              <w:left w:val="single" w:sz="2" w:space="0" w:color="auto"/>
              <w:bottom w:val="single" w:sz="2" w:space="0" w:color="auto"/>
              <w:right w:val="single" w:sz="2" w:space="0" w:color="auto"/>
            </w:tcBorders>
            <w:hideMark/>
          </w:tcPr>
          <w:p w14:paraId="50AA8F21" w14:textId="77777777" w:rsidR="008B40A3" w:rsidRPr="00F449DC" w:rsidRDefault="008B40A3" w:rsidP="00657CDB">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hideMark/>
          </w:tcPr>
          <w:p w14:paraId="3A41B310" w14:textId="77777777" w:rsidR="008B40A3" w:rsidRPr="00F449DC" w:rsidRDefault="008B40A3" w:rsidP="00657CDB">
            <w:pPr>
              <w:ind w:right="6"/>
              <w:jc w:val="center"/>
              <w:rPr>
                <w:rFonts w:ascii="Arial" w:hAnsi="Arial" w:cs="Arial"/>
              </w:rPr>
            </w:pPr>
            <w:r w:rsidRPr="00F449DC">
              <w:rPr>
                <w:rFonts w:ascii="Arial" w:hAnsi="Arial" w:cs="Arial"/>
              </w:rPr>
              <w:t>1</w:t>
            </w:r>
          </w:p>
        </w:tc>
      </w:tr>
      <w:tr w:rsidR="008B40A3" w:rsidRPr="00F449DC" w14:paraId="61DC9DDB" w14:textId="77777777" w:rsidTr="00657CDB">
        <w:trPr>
          <w:trHeight w:val="356"/>
        </w:trPr>
        <w:tc>
          <w:tcPr>
            <w:tcW w:w="568" w:type="dxa"/>
            <w:tcBorders>
              <w:top w:val="single" w:sz="2" w:space="0" w:color="auto"/>
              <w:left w:val="single" w:sz="2" w:space="0" w:color="auto"/>
              <w:bottom w:val="single" w:sz="2" w:space="0" w:color="auto"/>
              <w:right w:val="single" w:sz="2" w:space="0" w:color="auto"/>
            </w:tcBorders>
            <w:vAlign w:val="center"/>
            <w:hideMark/>
          </w:tcPr>
          <w:p w14:paraId="0052F47F" w14:textId="77777777" w:rsidR="008B40A3" w:rsidRPr="00F449DC" w:rsidRDefault="008B40A3" w:rsidP="00657CDB">
            <w:pPr>
              <w:ind w:right="9"/>
              <w:jc w:val="center"/>
              <w:rPr>
                <w:rFonts w:ascii="Arial" w:hAnsi="Arial" w:cs="Arial"/>
              </w:rPr>
            </w:pPr>
            <w:r w:rsidRPr="00F449DC">
              <w:rPr>
                <w:rFonts w:ascii="Arial" w:hAnsi="Arial" w:cs="Arial"/>
              </w:rPr>
              <w:t>5</w:t>
            </w:r>
          </w:p>
        </w:tc>
        <w:tc>
          <w:tcPr>
            <w:tcW w:w="6804" w:type="dxa"/>
            <w:tcBorders>
              <w:top w:val="single" w:sz="2" w:space="0" w:color="auto"/>
              <w:left w:val="single" w:sz="2" w:space="0" w:color="auto"/>
              <w:bottom w:val="single" w:sz="2" w:space="0" w:color="auto"/>
              <w:right w:val="single" w:sz="2" w:space="0" w:color="auto"/>
            </w:tcBorders>
            <w:hideMark/>
          </w:tcPr>
          <w:p w14:paraId="097A65E9" w14:textId="77777777" w:rsidR="008B40A3" w:rsidRPr="00F449DC" w:rsidRDefault="008B40A3" w:rsidP="00657CDB">
            <w:pPr>
              <w:rPr>
                <w:rFonts w:ascii="Arial" w:hAnsi="Arial" w:cs="Arial"/>
              </w:rPr>
            </w:pPr>
            <w:proofErr w:type="spellStart"/>
            <w:r w:rsidRPr="00F449DC">
              <w:rPr>
                <w:rFonts w:ascii="Arial" w:hAnsi="Arial" w:cs="Arial"/>
              </w:rPr>
              <w:t>Guolių</w:t>
            </w:r>
            <w:proofErr w:type="spellEnd"/>
            <w:r w:rsidRPr="00F449DC">
              <w:rPr>
                <w:rFonts w:ascii="Arial" w:hAnsi="Arial" w:cs="Arial"/>
              </w:rPr>
              <w:t xml:space="preserve"> </w:t>
            </w:r>
            <w:proofErr w:type="spellStart"/>
            <w:r w:rsidRPr="00F449DC">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hideMark/>
          </w:tcPr>
          <w:p w14:paraId="37A450D9" w14:textId="77777777" w:rsidR="008B40A3" w:rsidRPr="00F449DC" w:rsidRDefault="008B40A3" w:rsidP="00657CDB">
            <w:pPr>
              <w:jc w:val="center"/>
              <w:rPr>
                <w:rFonts w:ascii="Arial" w:hAnsi="Arial" w:cs="Arial"/>
              </w:rPr>
            </w:pPr>
            <w:proofErr w:type="spellStart"/>
            <w:r w:rsidRPr="00F449DC">
              <w:rPr>
                <w:rFonts w:ascii="Arial" w:hAnsi="Arial" w:cs="Arial"/>
              </w:rPr>
              <w:t>vnt</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35BE5556" w14:textId="77777777" w:rsidR="008B40A3" w:rsidRPr="00F449DC" w:rsidRDefault="008B40A3" w:rsidP="00657CDB">
            <w:pPr>
              <w:ind w:right="5"/>
              <w:jc w:val="center"/>
              <w:rPr>
                <w:rFonts w:ascii="Arial" w:hAnsi="Arial" w:cs="Arial"/>
              </w:rPr>
            </w:pPr>
            <w:r w:rsidRPr="00F449DC">
              <w:rPr>
                <w:rFonts w:ascii="Arial" w:hAnsi="Arial" w:cs="Arial"/>
              </w:rPr>
              <w:t>4</w:t>
            </w:r>
          </w:p>
        </w:tc>
      </w:tr>
      <w:tr w:rsidR="008B40A3" w:rsidRPr="00F449DC" w14:paraId="68C4F1B9" w14:textId="77777777" w:rsidTr="00657CDB">
        <w:trPr>
          <w:trHeight w:val="402"/>
        </w:trPr>
        <w:tc>
          <w:tcPr>
            <w:tcW w:w="568" w:type="dxa"/>
            <w:tcBorders>
              <w:top w:val="single" w:sz="2" w:space="0" w:color="auto"/>
              <w:left w:val="single" w:sz="2" w:space="0" w:color="auto"/>
              <w:bottom w:val="single" w:sz="2" w:space="0" w:color="auto"/>
              <w:right w:val="single" w:sz="2" w:space="0" w:color="auto"/>
            </w:tcBorders>
            <w:vAlign w:val="center"/>
            <w:hideMark/>
          </w:tcPr>
          <w:p w14:paraId="67A0BDB0" w14:textId="77777777" w:rsidR="008B40A3" w:rsidRPr="00F449DC" w:rsidRDefault="008B40A3" w:rsidP="00657CDB">
            <w:pPr>
              <w:ind w:right="9"/>
              <w:jc w:val="center"/>
              <w:rPr>
                <w:rFonts w:ascii="Arial" w:hAnsi="Arial" w:cs="Arial"/>
              </w:rPr>
            </w:pPr>
            <w:r w:rsidRPr="00F449DC">
              <w:rPr>
                <w:rFonts w:ascii="Arial" w:hAnsi="Arial" w:cs="Arial"/>
              </w:rPr>
              <w:t>6</w:t>
            </w:r>
          </w:p>
        </w:tc>
        <w:tc>
          <w:tcPr>
            <w:tcW w:w="6804" w:type="dxa"/>
            <w:tcBorders>
              <w:top w:val="single" w:sz="2" w:space="0" w:color="auto"/>
              <w:left w:val="single" w:sz="2" w:space="0" w:color="auto"/>
              <w:bottom w:val="single" w:sz="2" w:space="0" w:color="auto"/>
              <w:right w:val="single" w:sz="2" w:space="0" w:color="auto"/>
            </w:tcBorders>
            <w:hideMark/>
          </w:tcPr>
          <w:p w14:paraId="1C99EEB1" w14:textId="77777777" w:rsidR="008B40A3" w:rsidRPr="00F449DC" w:rsidRDefault="008B40A3" w:rsidP="00657CDB">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elektros</w:t>
            </w:r>
            <w:proofErr w:type="spellEnd"/>
            <w:r w:rsidRPr="00F449DC">
              <w:rPr>
                <w:rFonts w:ascii="Arial" w:hAnsi="Arial" w:cs="Arial"/>
              </w:rPr>
              <w:t xml:space="preserve"> </w:t>
            </w:r>
            <w:proofErr w:type="spellStart"/>
            <w:r w:rsidRPr="00F449DC">
              <w:rPr>
                <w:rFonts w:ascii="Arial" w:hAnsi="Arial" w:cs="Arial"/>
              </w:rPr>
              <w:t>instaliacijos</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valdymo</w:t>
            </w:r>
            <w:proofErr w:type="spellEnd"/>
            <w:r w:rsidRPr="00F449DC">
              <w:rPr>
                <w:rFonts w:ascii="Arial" w:hAnsi="Arial" w:cs="Arial"/>
              </w:rPr>
              <w:t xml:space="preserve"> </w:t>
            </w:r>
            <w:proofErr w:type="spellStart"/>
            <w:r w:rsidRPr="00F449DC">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hideMark/>
          </w:tcPr>
          <w:p w14:paraId="5866C967" w14:textId="77777777" w:rsidR="008B40A3" w:rsidRPr="00F449DC" w:rsidRDefault="008B40A3" w:rsidP="00657CDB">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7A494ABB" w14:textId="77777777" w:rsidR="008B40A3" w:rsidRPr="00F449DC" w:rsidRDefault="008B40A3" w:rsidP="00657CDB">
            <w:pPr>
              <w:ind w:right="5"/>
              <w:jc w:val="center"/>
              <w:rPr>
                <w:rFonts w:ascii="Arial" w:hAnsi="Arial" w:cs="Arial"/>
              </w:rPr>
            </w:pPr>
            <w:r w:rsidRPr="00F449DC">
              <w:rPr>
                <w:rFonts w:ascii="Arial" w:hAnsi="Arial" w:cs="Arial"/>
              </w:rPr>
              <w:t>1</w:t>
            </w:r>
          </w:p>
        </w:tc>
      </w:tr>
      <w:tr w:rsidR="008B40A3" w:rsidRPr="00F449DC" w14:paraId="670CB4D9" w14:textId="77777777" w:rsidTr="00657CDB">
        <w:trPr>
          <w:trHeight w:val="394"/>
        </w:trPr>
        <w:tc>
          <w:tcPr>
            <w:tcW w:w="568" w:type="dxa"/>
            <w:tcBorders>
              <w:top w:val="single" w:sz="2" w:space="0" w:color="auto"/>
              <w:left w:val="single" w:sz="2" w:space="0" w:color="auto"/>
              <w:bottom w:val="single" w:sz="2" w:space="0" w:color="auto"/>
              <w:right w:val="single" w:sz="2" w:space="0" w:color="auto"/>
            </w:tcBorders>
            <w:vAlign w:val="center"/>
            <w:hideMark/>
          </w:tcPr>
          <w:p w14:paraId="667A47E8" w14:textId="77777777" w:rsidR="008B40A3" w:rsidRPr="00F449DC" w:rsidRDefault="008B40A3" w:rsidP="00657CDB">
            <w:pPr>
              <w:ind w:right="9"/>
              <w:jc w:val="center"/>
              <w:rPr>
                <w:rFonts w:ascii="Arial" w:hAnsi="Arial" w:cs="Arial"/>
              </w:rPr>
            </w:pPr>
            <w:r w:rsidRPr="00F449DC">
              <w:rPr>
                <w:rFonts w:ascii="Arial" w:hAnsi="Arial" w:cs="Arial"/>
              </w:rPr>
              <w:t>7</w:t>
            </w:r>
          </w:p>
        </w:tc>
        <w:tc>
          <w:tcPr>
            <w:tcW w:w="6804" w:type="dxa"/>
            <w:tcBorders>
              <w:top w:val="single" w:sz="2" w:space="0" w:color="auto"/>
              <w:left w:val="single" w:sz="2" w:space="0" w:color="auto"/>
              <w:bottom w:val="single" w:sz="2" w:space="0" w:color="auto"/>
              <w:right w:val="single" w:sz="2" w:space="0" w:color="auto"/>
            </w:tcBorders>
            <w:hideMark/>
          </w:tcPr>
          <w:p w14:paraId="7C25793A" w14:textId="77777777" w:rsidR="008B40A3" w:rsidRPr="00F449DC" w:rsidRDefault="008B40A3" w:rsidP="00657CDB">
            <w:pPr>
              <w:rPr>
                <w:rFonts w:ascii="Arial" w:hAnsi="Arial" w:cs="Arial"/>
              </w:rPr>
            </w:pP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juostinio</w:t>
            </w:r>
            <w:proofErr w:type="spellEnd"/>
            <w:r w:rsidRPr="00F449DC">
              <w:rPr>
                <w:rFonts w:ascii="Arial" w:hAnsi="Arial" w:cs="Arial"/>
              </w:rPr>
              <w:t xml:space="preserve"> </w:t>
            </w:r>
            <w:proofErr w:type="spellStart"/>
            <w:r w:rsidRPr="00F449DC">
              <w:rPr>
                <w:rFonts w:ascii="Arial" w:hAnsi="Arial" w:cs="Arial"/>
              </w:rPr>
              <w:t>konvejerio</w:t>
            </w:r>
            <w:proofErr w:type="spellEnd"/>
            <w:r w:rsidRPr="00F449DC">
              <w:rPr>
                <w:rFonts w:ascii="Arial" w:hAnsi="Arial" w:cs="Arial"/>
              </w:rPr>
              <w:t xml:space="preserve"> Nr.3 </w:t>
            </w:r>
            <w:proofErr w:type="spellStart"/>
            <w:r w:rsidRPr="00F449DC">
              <w:rPr>
                <w:rFonts w:ascii="Arial" w:hAnsi="Arial" w:cs="Arial"/>
              </w:rPr>
              <w:t>keitimas</w:t>
            </w:r>
            <w:proofErr w:type="spellEnd"/>
            <w:r w:rsidRPr="00F449DC">
              <w:rPr>
                <w:rFonts w:ascii="Arial" w:hAnsi="Arial" w:cs="Arial"/>
              </w:rPr>
              <w:t xml:space="preserve"> </w:t>
            </w:r>
            <w:proofErr w:type="spellStart"/>
            <w:r w:rsidRPr="00F449DC">
              <w:rPr>
                <w:rFonts w:ascii="Arial" w:hAnsi="Arial" w:cs="Arial"/>
              </w:rPr>
              <w:t>nauju</w:t>
            </w:r>
            <w:proofErr w:type="spellEnd"/>
          </w:p>
          <w:p w14:paraId="44A8A021" w14:textId="77777777" w:rsidR="008B40A3" w:rsidRPr="00F449DC" w:rsidRDefault="008B40A3" w:rsidP="00657CDB">
            <w:pPr>
              <w:rPr>
                <w:rFonts w:ascii="Arial" w:hAnsi="Arial" w:cs="Arial"/>
              </w:rPr>
            </w:pPr>
            <w:proofErr w:type="spellStart"/>
            <w:r w:rsidRPr="00F449DC">
              <w:rPr>
                <w:rFonts w:ascii="Arial" w:hAnsi="Arial" w:cs="Arial"/>
              </w:rPr>
              <w:t>Konvejerio</w:t>
            </w:r>
            <w:proofErr w:type="spellEnd"/>
            <w:r w:rsidRPr="00F449DC">
              <w:rPr>
                <w:rFonts w:ascii="Arial" w:hAnsi="Arial" w:cs="Arial"/>
              </w:rPr>
              <w:t xml:space="preserve">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ilgis</w:t>
            </w:r>
            <w:proofErr w:type="spellEnd"/>
            <w:r w:rsidRPr="00F449DC">
              <w:rPr>
                <w:rFonts w:ascii="Arial" w:hAnsi="Arial" w:cs="Arial"/>
              </w:rPr>
              <w:t xml:space="preserve"> 17m, </w:t>
            </w:r>
            <w:proofErr w:type="spellStart"/>
            <w:r w:rsidRPr="00F449DC">
              <w:rPr>
                <w:rFonts w:ascii="Arial" w:hAnsi="Arial" w:cs="Arial"/>
              </w:rPr>
              <w:t>juostos</w:t>
            </w:r>
            <w:proofErr w:type="spellEnd"/>
            <w:r w:rsidRPr="00F449DC">
              <w:rPr>
                <w:rFonts w:ascii="Arial" w:hAnsi="Arial" w:cs="Arial"/>
              </w:rPr>
              <w:t xml:space="preserve"> </w:t>
            </w:r>
            <w:proofErr w:type="spellStart"/>
            <w:r w:rsidRPr="00F449DC">
              <w:rPr>
                <w:rFonts w:ascii="Arial" w:hAnsi="Arial" w:cs="Arial"/>
              </w:rPr>
              <w:t>plotis</w:t>
            </w:r>
            <w:proofErr w:type="spellEnd"/>
            <w:r w:rsidRPr="00F449DC">
              <w:rPr>
                <w:rFonts w:ascii="Arial" w:hAnsi="Arial" w:cs="Arial"/>
              </w:rPr>
              <w:t xml:space="preserve"> 1,2m, </w:t>
            </w:r>
            <w:proofErr w:type="spellStart"/>
            <w:r w:rsidRPr="00F449DC">
              <w:rPr>
                <w:rFonts w:ascii="Arial" w:hAnsi="Arial" w:cs="Arial"/>
              </w:rPr>
              <w:t>efektyvus</w:t>
            </w:r>
            <w:proofErr w:type="spellEnd"/>
            <w:r w:rsidRPr="00F449DC">
              <w:rPr>
                <w:rFonts w:ascii="Arial" w:hAnsi="Arial" w:cs="Arial"/>
              </w:rPr>
              <w:t xml:space="preserve"> </w:t>
            </w:r>
            <w:proofErr w:type="spellStart"/>
            <w:r w:rsidRPr="00F449DC">
              <w:rPr>
                <w:rFonts w:ascii="Arial" w:hAnsi="Arial" w:cs="Arial"/>
              </w:rPr>
              <w:t>plotis</w:t>
            </w:r>
            <w:proofErr w:type="spellEnd"/>
            <w:r w:rsidRPr="00F449DC">
              <w:rPr>
                <w:rFonts w:ascii="Arial" w:hAnsi="Arial" w:cs="Arial"/>
              </w:rPr>
              <w:t xml:space="preserve"> 1,1m,  </w:t>
            </w:r>
            <w:proofErr w:type="spellStart"/>
            <w:r w:rsidRPr="00F449DC">
              <w:rPr>
                <w:rFonts w:ascii="Arial" w:hAnsi="Arial" w:cs="Arial"/>
              </w:rPr>
              <w:t>diržo</w:t>
            </w:r>
            <w:proofErr w:type="spellEnd"/>
            <w:r w:rsidRPr="00F449DC">
              <w:rPr>
                <w:rFonts w:ascii="Arial" w:hAnsi="Arial" w:cs="Arial"/>
              </w:rPr>
              <w:t xml:space="preserve"> </w:t>
            </w:r>
            <w:proofErr w:type="spellStart"/>
            <w:r w:rsidRPr="00F449DC">
              <w:rPr>
                <w:rFonts w:ascii="Arial" w:hAnsi="Arial" w:cs="Arial"/>
              </w:rPr>
              <w:t>guma</w:t>
            </w:r>
            <w:proofErr w:type="spellEnd"/>
            <w:r w:rsidRPr="00F449DC">
              <w:rPr>
                <w:rFonts w:ascii="Arial" w:hAnsi="Arial" w:cs="Arial"/>
              </w:rPr>
              <w:t xml:space="preserve"> </w:t>
            </w:r>
            <w:proofErr w:type="spellStart"/>
            <w:r w:rsidRPr="00F449DC">
              <w:rPr>
                <w:rFonts w:ascii="Arial" w:hAnsi="Arial" w:cs="Arial"/>
              </w:rPr>
              <w:t>atspari</w:t>
            </w:r>
            <w:proofErr w:type="spellEnd"/>
            <w:r w:rsidRPr="00F449DC">
              <w:rPr>
                <w:rFonts w:ascii="Arial" w:hAnsi="Arial" w:cs="Arial"/>
              </w:rPr>
              <w:t xml:space="preserve"> </w:t>
            </w:r>
            <w:proofErr w:type="spellStart"/>
            <w:r w:rsidRPr="00F449DC">
              <w:rPr>
                <w:rFonts w:ascii="Arial" w:hAnsi="Arial" w:cs="Arial"/>
              </w:rPr>
              <w:t>aliejui</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riebalam</w:t>
            </w:r>
            <w:proofErr w:type="spellEnd"/>
            <w:r w:rsidRPr="00F449DC">
              <w:rPr>
                <w:rFonts w:ascii="Arial" w:hAnsi="Arial" w:cs="Arial"/>
              </w:rPr>
              <w:t xml:space="preserve"> </w:t>
            </w:r>
            <w:proofErr w:type="spellStart"/>
            <w:r w:rsidRPr="00F449DC">
              <w:rPr>
                <w:rFonts w:ascii="Arial" w:hAnsi="Arial" w:cs="Arial"/>
              </w:rPr>
              <w:t>tipas</w:t>
            </w:r>
            <w:proofErr w:type="spellEnd"/>
            <w:r w:rsidRPr="00F449DC">
              <w:rPr>
                <w:rFonts w:ascii="Arial" w:hAnsi="Arial" w:cs="Arial"/>
              </w:rPr>
              <w:t xml:space="preserve"> EP400 </w:t>
            </w:r>
          </w:p>
          <w:p w14:paraId="1413E7C9" w14:textId="77777777" w:rsidR="008B40A3" w:rsidRPr="00F449DC" w:rsidRDefault="008B40A3" w:rsidP="00657CDB">
            <w:pPr>
              <w:rPr>
                <w:rFonts w:ascii="Arial" w:hAnsi="Arial" w:cs="Arial"/>
              </w:rPr>
            </w:pPr>
            <w:r w:rsidRPr="00F449DC">
              <w:rPr>
                <w:rFonts w:ascii="Arial" w:hAnsi="Arial" w:cs="Arial"/>
              </w:rPr>
              <w:t xml:space="preserve"> P-3,0 kW, </w:t>
            </w:r>
            <w:proofErr w:type="spellStart"/>
            <w:r w:rsidRPr="00F449DC">
              <w:rPr>
                <w:rFonts w:ascii="Arial" w:hAnsi="Arial" w:cs="Arial"/>
              </w:rPr>
              <w:t>išeigos</w:t>
            </w:r>
            <w:proofErr w:type="spellEnd"/>
            <w:r w:rsidRPr="00F449DC">
              <w:rPr>
                <w:rFonts w:ascii="Arial" w:hAnsi="Arial" w:cs="Arial"/>
              </w:rPr>
              <w:t xml:space="preserve"> </w:t>
            </w:r>
            <w:proofErr w:type="spellStart"/>
            <w:r w:rsidRPr="00F449DC">
              <w:rPr>
                <w:rFonts w:ascii="Arial" w:hAnsi="Arial" w:cs="Arial"/>
              </w:rPr>
              <w:t>apsukimų</w:t>
            </w:r>
            <w:proofErr w:type="spellEnd"/>
            <w:r w:rsidRPr="00F449DC">
              <w:rPr>
                <w:rFonts w:ascii="Arial" w:hAnsi="Arial" w:cs="Arial"/>
              </w:rPr>
              <w:t xml:space="preserve"> </w:t>
            </w:r>
            <w:proofErr w:type="spellStart"/>
            <w:r w:rsidRPr="00F449DC">
              <w:rPr>
                <w:rFonts w:ascii="Arial" w:hAnsi="Arial" w:cs="Arial"/>
              </w:rPr>
              <w:t>skaičius</w:t>
            </w:r>
            <w:proofErr w:type="spellEnd"/>
            <w:r w:rsidRPr="00F449DC">
              <w:rPr>
                <w:rFonts w:ascii="Arial" w:hAnsi="Arial" w:cs="Arial"/>
              </w:rPr>
              <w:t xml:space="preserve"> n-15min-1, </w:t>
            </w:r>
            <w:proofErr w:type="spellStart"/>
            <w:r w:rsidRPr="00F449DC">
              <w:rPr>
                <w:rFonts w:ascii="Arial" w:hAnsi="Arial" w:cs="Arial"/>
              </w:rPr>
              <w:t>greitis</w:t>
            </w:r>
            <w:proofErr w:type="spellEnd"/>
            <w:r w:rsidRPr="00F449DC">
              <w:rPr>
                <w:rFonts w:ascii="Arial" w:hAnsi="Arial" w:cs="Arial"/>
              </w:rPr>
              <w:t xml:space="preserve"> </w:t>
            </w:r>
            <w:proofErr w:type="spellStart"/>
            <w:r w:rsidRPr="00F449DC">
              <w:rPr>
                <w:rFonts w:ascii="Arial" w:hAnsi="Arial" w:cs="Arial"/>
              </w:rPr>
              <w:t>nuo</w:t>
            </w:r>
            <w:proofErr w:type="spellEnd"/>
            <w:r w:rsidRPr="00F449DC">
              <w:rPr>
                <w:rFonts w:ascii="Arial" w:hAnsi="Arial" w:cs="Arial"/>
              </w:rPr>
              <w:t xml:space="preserve"> 0,16 m/s </w:t>
            </w:r>
            <w:proofErr w:type="spellStart"/>
            <w:r w:rsidRPr="00F449DC">
              <w:rPr>
                <w:rFonts w:ascii="Arial" w:hAnsi="Arial" w:cs="Arial"/>
              </w:rPr>
              <w:t>iki</w:t>
            </w:r>
            <w:proofErr w:type="spellEnd"/>
            <w:r w:rsidRPr="00F449DC">
              <w:rPr>
                <w:rFonts w:ascii="Arial" w:hAnsi="Arial" w:cs="Arial"/>
              </w:rPr>
              <w:t xml:space="preserve"> 0,5 m/s, </w:t>
            </w:r>
            <w:proofErr w:type="spellStart"/>
            <w:r w:rsidRPr="00F449DC">
              <w:rPr>
                <w:rFonts w:ascii="Arial" w:hAnsi="Arial" w:cs="Arial"/>
              </w:rPr>
              <w:t>greičio</w:t>
            </w:r>
            <w:proofErr w:type="spellEnd"/>
            <w:r w:rsidRPr="00F449DC">
              <w:rPr>
                <w:rFonts w:ascii="Arial" w:hAnsi="Arial" w:cs="Arial"/>
              </w:rPr>
              <w:t xml:space="preserve"> </w:t>
            </w:r>
            <w:proofErr w:type="spellStart"/>
            <w:r w:rsidRPr="00F449DC">
              <w:rPr>
                <w:rFonts w:ascii="Arial" w:hAnsi="Arial" w:cs="Arial"/>
              </w:rPr>
              <w:t>reguliavimas</w:t>
            </w:r>
            <w:proofErr w:type="spellEnd"/>
            <w:r w:rsidRPr="00F449DC">
              <w:rPr>
                <w:rFonts w:ascii="Arial" w:hAnsi="Arial" w:cs="Arial"/>
              </w:rPr>
              <w:t xml:space="preserve"> </w:t>
            </w:r>
            <w:proofErr w:type="spellStart"/>
            <w:r w:rsidRPr="00F449DC">
              <w:rPr>
                <w:rFonts w:ascii="Arial" w:hAnsi="Arial" w:cs="Arial"/>
              </w:rPr>
              <w:t>su</w:t>
            </w:r>
            <w:proofErr w:type="spellEnd"/>
            <w:r w:rsidRPr="00F449DC">
              <w:rPr>
                <w:rFonts w:ascii="Arial" w:hAnsi="Arial" w:cs="Arial"/>
              </w:rPr>
              <w:t xml:space="preserve"> </w:t>
            </w:r>
            <w:proofErr w:type="spellStart"/>
            <w:r w:rsidRPr="00F449DC">
              <w:rPr>
                <w:rFonts w:ascii="Arial" w:hAnsi="Arial" w:cs="Arial"/>
              </w:rPr>
              <w:t>invertoriniu</w:t>
            </w:r>
            <w:proofErr w:type="spellEnd"/>
            <w:r w:rsidRPr="00F449DC">
              <w:rPr>
                <w:rFonts w:ascii="Arial" w:hAnsi="Arial" w:cs="Arial"/>
              </w:rPr>
              <w:t xml:space="preserve"> </w:t>
            </w:r>
            <w:proofErr w:type="spellStart"/>
            <w:r w:rsidRPr="00F449DC">
              <w:rPr>
                <w:rFonts w:ascii="Arial" w:hAnsi="Arial" w:cs="Arial"/>
              </w:rPr>
              <w:t>keitikliu</w:t>
            </w:r>
            <w:proofErr w:type="spellEnd"/>
          </w:p>
          <w:p w14:paraId="5AAFBCAB" w14:textId="77777777" w:rsidR="008B40A3" w:rsidRPr="00F449DC" w:rsidRDefault="008B40A3" w:rsidP="00657CDB">
            <w:pPr>
              <w:rPr>
                <w:rFonts w:ascii="Arial" w:hAnsi="Arial" w:cs="Arial"/>
              </w:rPr>
            </w:pPr>
            <w:r w:rsidRPr="00F449DC">
              <w:rPr>
                <w:rFonts w:ascii="Arial" w:hAnsi="Arial" w:cs="Arial"/>
              </w:rPr>
              <w:t xml:space="preserve"> </w:t>
            </w:r>
          </w:p>
        </w:tc>
        <w:tc>
          <w:tcPr>
            <w:tcW w:w="992" w:type="dxa"/>
            <w:tcBorders>
              <w:top w:val="single" w:sz="2" w:space="0" w:color="auto"/>
              <w:left w:val="single" w:sz="2" w:space="0" w:color="auto"/>
              <w:bottom w:val="single" w:sz="2" w:space="0" w:color="auto"/>
              <w:right w:val="single" w:sz="2" w:space="0" w:color="auto"/>
            </w:tcBorders>
            <w:vAlign w:val="center"/>
            <w:hideMark/>
          </w:tcPr>
          <w:p w14:paraId="22E5E43C" w14:textId="77777777" w:rsidR="008B40A3" w:rsidRPr="00F449DC" w:rsidRDefault="008B40A3" w:rsidP="00657CDB">
            <w:pPr>
              <w:jc w:val="center"/>
              <w:rPr>
                <w:rFonts w:ascii="Arial" w:hAnsi="Arial" w:cs="Arial"/>
              </w:rPr>
            </w:pPr>
            <w:proofErr w:type="spellStart"/>
            <w:r w:rsidRPr="00F449DC">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hideMark/>
          </w:tcPr>
          <w:p w14:paraId="68718BCA" w14:textId="77777777" w:rsidR="008B40A3" w:rsidRPr="00F449DC" w:rsidRDefault="008B40A3" w:rsidP="00657CDB">
            <w:pPr>
              <w:ind w:right="5"/>
              <w:jc w:val="center"/>
              <w:rPr>
                <w:rFonts w:ascii="Arial" w:hAnsi="Arial" w:cs="Arial"/>
              </w:rPr>
            </w:pPr>
            <w:r w:rsidRPr="00F449DC">
              <w:rPr>
                <w:rFonts w:ascii="Arial" w:hAnsi="Arial" w:cs="Arial"/>
              </w:rPr>
              <w:t>1</w:t>
            </w:r>
          </w:p>
        </w:tc>
      </w:tr>
      <w:tr w:rsidR="008B40A3" w:rsidRPr="00F449DC" w14:paraId="62E3A368" w14:textId="77777777" w:rsidTr="00657CDB">
        <w:trPr>
          <w:trHeight w:val="394"/>
        </w:trPr>
        <w:tc>
          <w:tcPr>
            <w:tcW w:w="568" w:type="dxa"/>
            <w:tcBorders>
              <w:top w:val="single" w:sz="2" w:space="0" w:color="auto"/>
              <w:left w:val="single" w:sz="2" w:space="0" w:color="auto"/>
              <w:bottom w:val="single" w:sz="2" w:space="0" w:color="auto"/>
              <w:right w:val="single" w:sz="2" w:space="0" w:color="auto"/>
            </w:tcBorders>
            <w:vAlign w:val="center"/>
            <w:hideMark/>
          </w:tcPr>
          <w:p w14:paraId="6D82DB52" w14:textId="77777777" w:rsidR="008B40A3" w:rsidRPr="00F449DC" w:rsidRDefault="008B40A3" w:rsidP="00657CDB">
            <w:pPr>
              <w:ind w:right="9"/>
              <w:jc w:val="center"/>
              <w:rPr>
                <w:rFonts w:ascii="Arial" w:hAnsi="Arial" w:cs="Arial"/>
              </w:rPr>
            </w:pPr>
            <w:r w:rsidRPr="00F449DC">
              <w:rPr>
                <w:rFonts w:ascii="Arial" w:hAnsi="Arial" w:cs="Arial"/>
              </w:rPr>
              <w:t>8</w:t>
            </w:r>
          </w:p>
        </w:tc>
        <w:tc>
          <w:tcPr>
            <w:tcW w:w="6804" w:type="dxa"/>
            <w:tcBorders>
              <w:top w:val="single" w:sz="2" w:space="0" w:color="auto"/>
              <w:left w:val="single" w:sz="2" w:space="0" w:color="auto"/>
              <w:bottom w:val="single" w:sz="2" w:space="0" w:color="auto"/>
              <w:right w:val="single" w:sz="2" w:space="0" w:color="auto"/>
            </w:tcBorders>
            <w:hideMark/>
          </w:tcPr>
          <w:p w14:paraId="5024C79B" w14:textId="77777777" w:rsidR="008B40A3" w:rsidRPr="00F449DC" w:rsidRDefault="008B40A3" w:rsidP="00657CDB">
            <w:pPr>
              <w:rPr>
                <w:rFonts w:ascii="Arial" w:hAnsi="Arial" w:cs="Arial"/>
              </w:rPr>
            </w:pPr>
            <w:proofErr w:type="spellStart"/>
            <w:r w:rsidRPr="00F449DC">
              <w:rPr>
                <w:rFonts w:ascii="Arial" w:hAnsi="Arial" w:cs="Arial"/>
              </w:rPr>
              <w:t>Transporterio</w:t>
            </w:r>
            <w:proofErr w:type="spellEnd"/>
            <w:r w:rsidRPr="00F449DC">
              <w:rPr>
                <w:rFonts w:ascii="Arial" w:hAnsi="Arial" w:cs="Arial"/>
              </w:rPr>
              <w:t xml:space="preserve"> </w:t>
            </w:r>
            <w:proofErr w:type="spellStart"/>
            <w:r w:rsidRPr="00F449DC">
              <w:rPr>
                <w:rFonts w:ascii="Arial" w:hAnsi="Arial" w:cs="Arial"/>
              </w:rPr>
              <w:t>elektros</w:t>
            </w:r>
            <w:proofErr w:type="spellEnd"/>
            <w:r w:rsidRPr="00F449DC">
              <w:rPr>
                <w:rFonts w:ascii="Arial" w:hAnsi="Arial" w:cs="Arial"/>
              </w:rPr>
              <w:t xml:space="preserve"> </w:t>
            </w:r>
            <w:proofErr w:type="spellStart"/>
            <w:r w:rsidRPr="00F449DC">
              <w:rPr>
                <w:rFonts w:ascii="Arial" w:hAnsi="Arial" w:cs="Arial"/>
              </w:rPr>
              <w:t>instaliacijos</w:t>
            </w:r>
            <w:proofErr w:type="spellEnd"/>
            <w:r w:rsidRPr="00F449DC">
              <w:rPr>
                <w:rFonts w:ascii="Arial" w:hAnsi="Arial" w:cs="Arial"/>
              </w:rPr>
              <w:t xml:space="preserve">  </w:t>
            </w:r>
            <w:proofErr w:type="spellStart"/>
            <w:r w:rsidRPr="00F449DC">
              <w:rPr>
                <w:rFonts w:ascii="Arial" w:hAnsi="Arial" w:cs="Arial"/>
              </w:rPr>
              <w:t>ir</w:t>
            </w:r>
            <w:proofErr w:type="spellEnd"/>
            <w:r w:rsidRPr="00F449DC">
              <w:rPr>
                <w:rFonts w:ascii="Arial" w:hAnsi="Arial" w:cs="Arial"/>
              </w:rPr>
              <w:t xml:space="preserve"> </w:t>
            </w:r>
            <w:proofErr w:type="spellStart"/>
            <w:r w:rsidRPr="00F449DC">
              <w:rPr>
                <w:rFonts w:ascii="Arial" w:hAnsi="Arial" w:cs="Arial"/>
              </w:rPr>
              <w:t>valdymo</w:t>
            </w:r>
            <w:proofErr w:type="spellEnd"/>
            <w:r w:rsidRPr="00F449DC">
              <w:rPr>
                <w:rFonts w:ascii="Arial" w:hAnsi="Arial" w:cs="Arial"/>
              </w:rPr>
              <w:t xml:space="preserve"> </w:t>
            </w:r>
            <w:proofErr w:type="spellStart"/>
            <w:r w:rsidRPr="00F449DC">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hideMark/>
          </w:tcPr>
          <w:p w14:paraId="2E0A7806" w14:textId="77777777" w:rsidR="008B40A3" w:rsidRPr="00F449DC" w:rsidRDefault="008B40A3" w:rsidP="00657CDB">
            <w:pPr>
              <w:jc w:val="center"/>
              <w:rPr>
                <w:rFonts w:ascii="Arial" w:hAnsi="Arial" w:cs="Arial"/>
              </w:rPr>
            </w:pPr>
            <w:proofErr w:type="spellStart"/>
            <w:r w:rsidRPr="00F449DC">
              <w:rPr>
                <w:rFonts w:ascii="Arial" w:hAnsi="Arial" w:cs="Arial"/>
              </w:rPr>
              <w:t>kompl</w:t>
            </w:r>
            <w:proofErr w:type="spellEnd"/>
            <w:r w:rsidRPr="00F449DC">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62AB5B8A" w14:textId="77777777" w:rsidR="008B40A3" w:rsidRPr="00F449DC" w:rsidRDefault="008B40A3" w:rsidP="00657CDB">
            <w:pPr>
              <w:ind w:right="5"/>
              <w:jc w:val="center"/>
              <w:rPr>
                <w:rFonts w:ascii="Arial" w:hAnsi="Arial" w:cs="Arial"/>
              </w:rPr>
            </w:pPr>
            <w:r w:rsidRPr="00F449DC">
              <w:rPr>
                <w:rFonts w:ascii="Arial" w:hAnsi="Arial" w:cs="Arial"/>
              </w:rPr>
              <w:t>1</w:t>
            </w:r>
          </w:p>
        </w:tc>
      </w:tr>
      <w:tr w:rsidR="008B40A3" w:rsidRPr="00F449DC" w14:paraId="557AF7FE" w14:textId="77777777" w:rsidTr="00657CDB">
        <w:trPr>
          <w:trHeight w:val="394"/>
        </w:trPr>
        <w:tc>
          <w:tcPr>
            <w:tcW w:w="568" w:type="dxa"/>
            <w:tcBorders>
              <w:top w:val="single" w:sz="2" w:space="0" w:color="auto"/>
              <w:left w:val="single" w:sz="2" w:space="0" w:color="auto"/>
              <w:bottom w:val="single" w:sz="2" w:space="0" w:color="auto"/>
              <w:right w:val="single" w:sz="2" w:space="0" w:color="auto"/>
            </w:tcBorders>
            <w:vAlign w:val="center"/>
            <w:hideMark/>
          </w:tcPr>
          <w:p w14:paraId="5200CAA9" w14:textId="77777777" w:rsidR="008B40A3" w:rsidRPr="00F449DC" w:rsidRDefault="008B40A3" w:rsidP="00657CDB">
            <w:pPr>
              <w:ind w:right="9"/>
              <w:jc w:val="center"/>
              <w:rPr>
                <w:rFonts w:ascii="Arial" w:hAnsi="Arial" w:cs="Arial"/>
              </w:rPr>
            </w:pPr>
            <w:r w:rsidRPr="00F449DC">
              <w:rPr>
                <w:rFonts w:ascii="Arial" w:hAnsi="Arial" w:cs="Arial"/>
              </w:rPr>
              <w:lastRenderedPageBreak/>
              <w:t>9</w:t>
            </w:r>
          </w:p>
        </w:tc>
        <w:tc>
          <w:tcPr>
            <w:tcW w:w="6804" w:type="dxa"/>
            <w:tcBorders>
              <w:top w:val="single" w:sz="2" w:space="0" w:color="auto"/>
              <w:left w:val="single" w:sz="2" w:space="0" w:color="auto"/>
              <w:bottom w:val="single" w:sz="2" w:space="0" w:color="auto"/>
              <w:right w:val="single" w:sz="2" w:space="0" w:color="auto"/>
            </w:tcBorders>
            <w:hideMark/>
          </w:tcPr>
          <w:p w14:paraId="036B953B" w14:textId="77777777" w:rsidR="008B40A3" w:rsidRPr="00F449DC" w:rsidRDefault="008B40A3" w:rsidP="00657CDB">
            <w:pPr>
              <w:rPr>
                <w:rFonts w:ascii="Arial" w:hAnsi="Arial" w:cs="Arial"/>
              </w:rPr>
            </w:pPr>
            <w:proofErr w:type="spellStart"/>
            <w:r w:rsidRPr="00F449DC">
              <w:rPr>
                <w:rFonts w:ascii="Arial" w:hAnsi="Arial" w:cs="Arial"/>
              </w:rPr>
              <w:t>Rūšiavimo</w:t>
            </w:r>
            <w:proofErr w:type="spellEnd"/>
            <w:r w:rsidRPr="00F449DC">
              <w:rPr>
                <w:rFonts w:ascii="Arial" w:hAnsi="Arial" w:cs="Arial"/>
              </w:rPr>
              <w:t xml:space="preserve"> </w:t>
            </w:r>
            <w:proofErr w:type="spellStart"/>
            <w:r w:rsidRPr="00F449DC">
              <w:rPr>
                <w:rFonts w:ascii="Arial" w:hAnsi="Arial" w:cs="Arial"/>
              </w:rPr>
              <w:t>platformos</w:t>
            </w:r>
            <w:proofErr w:type="spellEnd"/>
            <w:r w:rsidRPr="00F449DC">
              <w:rPr>
                <w:rFonts w:ascii="Arial" w:hAnsi="Arial" w:cs="Arial"/>
              </w:rPr>
              <w:t xml:space="preserve"> </w:t>
            </w:r>
            <w:proofErr w:type="spellStart"/>
            <w:r w:rsidRPr="00F449DC">
              <w:rPr>
                <w:rFonts w:ascii="Arial" w:hAnsi="Arial" w:cs="Arial"/>
              </w:rPr>
              <w:t>metalinių</w:t>
            </w:r>
            <w:proofErr w:type="spellEnd"/>
            <w:r w:rsidRPr="00F449DC">
              <w:rPr>
                <w:rFonts w:ascii="Arial" w:hAnsi="Arial" w:cs="Arial"/>
              </w:rPr>
              <w:t xml:space="preserve"> </w:t>
            </w:r>
            <w:proofErr w:type="spellStart"/>
            <w:r w:rsidRPr="00F449DC">
              <w:rPr>
                <w:rFonts w:ascii="Arial" w:hAnsi="Arial" w:cs="Arial"/>
              </w:rPr>
              <w:t>konstrukcijų</w:t>
            </w:r>
            <w:proofErr w:type="spellEnd"/>
            <w:r w:rsidRPr="00F449DC">
              <w:rPr>
                <w:rFonts w:ascii="Arial" w:hAnsi="Arial" w:cs="Arial"/>
              </w:rPr>
              <w:t xml:space="preserve"> </w:t>
            </w:r>
            <w:proofErr w:type="spellStart"/>
            <w:r w:rsidRPr="00F449DC">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hideMark/>
          </w:tcPr>
          <w:p w14:paraId="5148B81F" w14:textId="77777777" w:rsidR="008B40A3" w:rsidRPr="00F449DC" w:rsidRDefault="008B40A3" w:rsidP="00657CDB">
            <w:pPr>
              <w:jc w:val="center"/>
              <w:rPr>
                <w:rFonts w:ascii="Arial" w:hAnsi="Arial" w:cs="Arial"/>
              </w:rPr>
            </w:pPr>
            <w:proofErr w:type="spellStart"/>
            <w:r w:rsidRPr="00F449DC">
              <w:rPr>
                <w:rFonts w:ascii="Arial" w:hAnsi="Arial" w:cs="Arial"/>
              </w:rPr>
              <w:t>kompl</w:t>
            </w:r>
            <w:proofErr w:type="spellEnd"/>
          </w:p>
        </w:tc>
        <w:tc>
          <w:tcPr>
            <w:tcW w:w="1134" w:type="dxa"/>
            <w:tcBorders>
              <w:top w:val="single" w:sz="2" w:space="0" w:color="auto"/>
              <w:left w:val="single" w:sz="2" w:space="0" w:color="auto"/>
              <w:bottom w:val="single" w:sz="2" w:space="0" w:color="auto"/>
              <w:right w:val="single" w:sz="2" w:space="0" w:color="auto"/>
            </w:tcBorders>
            <w:vAlign w:val="center"/>
            <w:hideMark/>
          </w:tcPr>
          <w:p w14:paraId="6DCC663C" w14:textId="77777777" w:rsidR="008B40A3" w:rsidRPr="00F449DC" w:rsidRDefault="008B40A3" w:rsidP="00657CDB">
            <w:pPr>
              <w:ind w:right="5"/>
              <w:jc w:val="center"/>
              <w:rPr>
                <w:rFonts w:ascii="Arial" w:hAnsi="Arial" w:cs="Arial"/>
              </w:rPr>
            </w:pPr>
            <w:r w:rsidRPr="00F449DC">
              <w:rPr>
                <w:rFonts w:ascii="Arial" w:hAnsi="Arial" w:cs="Arial"/>
              </w:rPr>
              <w:t>1</w:t>
            </w:r>
          </w:p>
        </w:tc>
      </w:tr>
    </w:tbl>
    <w:p w14:paraId="6988B033" w14:textId="77777777" w:rsidR="008B40A3" w:rsidRPr="00F449DC" w:rsidRDefault="008B40A3" w:rsidP="008B40A3">
      <w:pPr>
        <w:numPr>
          <w:ilvl w:val="0"/>
          <w:numId w:val="9"/>
        </w:numPr>
        <w:pBdr>
          <w:top w:val="single" w:sz="8" w:space="1" w:color="auto"/>
          <w:bottom w:val="single" w:sz="8" w:space="1" w:color="auto"/>
        </w:pBdr>
        <w:tabs>
          <w:tab w:val="left" w:pos="567"/>
          <w:tab w:val="left" w:pos="993"/>
          <w:tab w:val="left" w:pos="1276"/>
        </w:tabs>
        <w:spacing w:line="288" w:lineRule="auto"/>
        <w:ind w:left="0" w:firstLine="0"/>
        <w:contextualSpacing/>
        <w:rPr>
          <w:rFonts w:ascii="Arial" w:eastAsia="Calibri" w:hAnsi="Arial" w:cs="Arial"/>
          <w:b/>
          <w:color w:val="000000"/>
          <w:kern w:val="2"/>
          <w:sz w:val="22"/>
          <w:szCs w:val="22"/>
          <w14:ligatures w14:val="standardContextual"/>
        </w:rPr>
      </w:pPr>
      <w:r w:rsidRPr="00F449DC">
        <w:rPr>
          <w:rFonts w:ascii="Arial" w:hAnsi="Arial" w:cs="Arial"/>
          <w:b/>
          <w:sz w:val="22"/>
          <w:szCs w:val="22"/>
          <w:lang w:eastAsia="en-US"/>
        </w:rPr>
        <w:t>SUTARTINIŲ Į</w:t>
      </w:r>
      <w:r w:rsidRPr="00F449DC">
        <w:rPr>
          <w:rFonts w:ascii="Arial" w:hAnsi="Arial" w:cs="Arial"/>
          <w:b/>
          <w:sz w:val="22"/>
          <w:szCs w:val="22"/>
        </w:rPr>
        <w:t>SIPAREIGOJIMŲ VYKDYMO TVARKA IR TERMINAI</w:t>
      </w:r>
    </w:p>
    <w:p w14:paraId="3BDC8811" w14:textId="77777777" w:rsidR="008B40A3" w:rsidRPr="00F449DC" w:rsidRDefault="008B40A3" w:rsidP="008B40A3">
      <w:pPr>
        <w:tabs>
          <w:tab w:val="center" w:pos="6495"/>
        </w:tabs>
        <w:spacing w:after="186" w:line="276" w:lineRule="auto"/>
        <w:ind w:left="142" w:firstLine="142"/>
        <w:rPr>
          <w:rFonts w:ascii="Arial" w:hAnsi="Arial" w:cs="Arial"/>
          <w:bCs/>
          <w:sz w:val="22"/>
          <w:szCs w:val="22"/>
        </w:rPr>
      </w:pPr>
      <w:r w:rsidRPr="00F449DC">
        <w:rPr>
          <w:rFonts w:ascii="Arial" w:hAnsi="Arial" w:cs="Arial"/>
          <w:bCs/>
          <w:sz w:val="22"/>
          <w:szCs w:val="22"/>
        </w:rPr>
        <w:t>4.1. Darbai privalo būti atliekami vadovaujantis LR teisės aktais, normatyviniais dokumentais;</w:t>
      </w:r>
    </w:p>
    <w:p w14:paraId="165CD177" w14:textId="77777777" w:rsidR="008B40A3" w:rsidRPr="00F449DC" w:rsidRDefault="008B40A3" w:rsidP="008B40A3">
      <w:pPr>
        <w:tabs>
          <w:tab w:val="center" w:pos="6495"/>
        </w:tabs>
        <w:spacing w:after="186" w:line="276" w:lineRule="auto"/>
        <w:ind w:left="-142" w:hanging="1276"/>
        <w:rPr>
          <w:rFonts w:ascii="Arial" w:hAnsi="Arial" w:cs="Arial"/>
          <w:bCs/>
          <w:sz w:val="22"/>
          <w:szCs w:val="22"/>
        </w:rPr>
      </w:pPr>
      <w:r w:rsidRPr="00F449DC">
        <w:rPr>
          <w:rFonts w:ascii="Arial" w:hAnsi="Arial" w:cs="Arial"/>
          <w:bCs/>
          <w:sz w:val="22"/>
          <w:szCs w:val="22"/>
        </w:rPr>
        <w:t xml:space="preserve">                                  4.1.1. Lietuvos Respublikos statybos įstatymas;</w:t>
      </w:r>
    </w:p>
    <w:p w14:paraId="01DC7B2E" w14:textId="77777777" w:rsidR="008B40A3" w:rsidRPr="00F449DC" w:rsidRDefault="008B40A3" w:rsidP="008B40A3">
      <w:pPr>
        <w:tabs>
          <w:tab w:val="center" w:pos="6495"/>
        </w:tabs>
        <w:spacing w:after="186" w:line="276" w:lineRule="auto"/>
        <w:ind w:left="-1560"/>
        <w:rPr>
          <w:rFonts w:ascii="Arial" w:hAnsi="Arial" w:cs="Arial"/>
          <w:bCs/>
          <w:sz w:val="22"/>
          <w:szCs w:val="22"/>
        </w:rPr>
      </w:pPr>
      <w:r w:rsidRPr="00F449DC">
        <w:rPr>
          <w:rFonts w:ascii="Arial" w:hAnsi="Arial" w:cs="Arial"/>
          <w:bCs/>
          <w:sz w:val="22"/>
          <w:szCs w:val="22"/>
        </w:rPr>
        <w:t xml:space="preserve">                         4.1.2. Lietuvos Respublikos aplinkos apsaugos įstatymas;</w:t>
      </w:r>
    </w:p>
    <w:p w14:paraId="026E48FD" w14:textId="77777777" w:rsidR="008B40A3" w:rsidRPr="00F449DC" w:rsidRDefault="008B40A3" w:rsidP="008B40A3">
      <w:pPr>
        <w:tabs>
          <w:tab w:val="center" w:pos="6495"/>
        </w:tabs>
        <w:spacing w:after="186" w:line="276" w:lineRule="auto"/>
        <w:ind w:left="-1560"/>
        <w:rPr>
          <w:rFonts w:ascii="Arial" w:hAnsi="Arial" w:cs="Arial"/>
          <w:bCs/>
          <w:sz w:val="22"/>
          <w:szCs w:val="22"/>
        </w:rPr>
      </w:pPr>
      <w:r w:rsidRPr="00F449DC">
        <w:rPr>
          <w:rFonts w:ascii="Arial" w:hAnsi="Arial" w:cs="Arial"/>
          <w:bCs/>
          <w:sz w:val="22"/>
          <w:szCs w:val="22"/>
        </w:rPr>
        <w:t xml:space="preserve">                         </w:t>
      </w:r>
      <w:r>
        <w:rPr>
          <w:rFonts w:ascii="Arial" w:hAnsi="Arial" w:cs="Arial"/>
          <w:bCs/>
          <w:sz w:val="22"/>
          <w:szCs w:val="22"/>
        </w:rPr>
        <w:t xml:space="preserve"> </w:t>
      </w:r>
      <w:r w:rsidRPr="00F449DC">
        <w:rPr>
          <w:rFonts w:ascii="Arial" w:hAnsi="Arial" w:cs="Arial"/>
          <w:bCs/>
          <w:sz w:val="22"/>
          <w:szCs w:val="22"/>
        </w:rPr>
        <w:t>4. 1.3. Saugos ir sveikatos taisyklės;</w:t>
      </w:r>
    </w:p>
    <w:p w14:paraId="5BF2CB02"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w:t>
      </w:r>
      <w:r>
        <w:rPr>
          <w:rFonts w:ascii="Arial" w:hAnsi="Arial" w:cs="Arial"/>
          <w:bCs/>
          <w:sz w:val="22"/>
          <w:szCs w:val="22"/>
        </w:rPr>
        <w:t xml:space="preserve"> </w:t>
      </w:r>
      <w:r w:rsidRPr="00F449DC">
        <w:rPr>
          <w:rFonts w:ascii="Arial" w:hAnsi="Arial" w:cs="Arial"/>
          <w:bCs/>
          <w:sz w:val="22"/>
          <w:szCs w:val="22"/>
        </w:rPr>
        <w:t>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0C62E5F0"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 2. Užtikrinti darbų saugos ir sveikatos, gaisrinės saugos, aplinkos apsaugos reikalavimų gyvendinimą bei tinkamas darbo higienos sąlygas darbų objekte;</w:t>
      </w:r>
    </w:p>
    <w:p w14:paraId="491BEEB2"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 3. Savo sąskaita pašalinti visus atliktų Darbų trūkumus;</w:t>
      </w:r>
    </w:p>
    <w:p w14:paraId="4FA0F995"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4.4. Rangovas patvirtina, kad turi visas licencijas, leidimus ir įgaliojimus vykdyti Darbus bei atitinka visus Techninėje specifikacijoje nurodytus kvalifikacinius reikalavimus</w:t>
      </w:r>
      <w:r>
        <w:rPr>
          <w:rFonts w:ascii="Arial" w:hAnsi="Arial" w:cs="Arial"/>
          <w:bCs/>
          <w:sz w:val="22"/>
          <w:szCs w:val="22"/>
        </w:rPr>
        <w:t>;</w:t>
      </w:r>
    </w:p>
    <w:p w14:paraId="6D939794"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522AE96C"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4.6. Darbai bus perkami pagal Užsakovo poreikį, konkrečius reikalavimus (darbų užduotis, darbų vietų schemas, darbų kiekius)</w:t>
      </w:r>
      <w:r>
        <w:rPr>
          <w:rFonts w:ascii="Arial" w:hAnsi="Arial" w:cs="Arial"/>
          <w:bCs/>
          <w:sz w:val="22"/>
          <w:szCs w:val="22"/>
        </w:rPr>
        <w:t>;</w:t>
      </w:r>
    </w:p>
    <w:p w14:paraId="5349BA5C"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 xml:space="preserve"> 4.7. Darbai turi būti pradėti ne vėliau kaip 10 d.d. po sutarties įsigaliojimo ir atlikti ne ilgiau kaip per 120 d.d;</w:t>
      </w:r>
      <w:r>
        <w:rPr>
          <w:rFonts w:ascii="Arial" w:hAnsi="Arial" w:cs="Arial"/>
          <w:bCs/>
          <w:sz w:val="22"/>
          <w:szCs w:val="22"/>
        </w:rPr>
        <w:t xml:space="preserve"> </w:t>
      </w:r>
    </w:p>
    <w:p w14:paraId="4E7F4B5D" w14:textId="77777777" w:rsidR="008B40A3"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4.8. Baigęs darbus sutvarkyti Darbų objekto teritoriją</w:t>
      </w:r>
      <w:r>
        <w:rPr>
          <w:rFonts w:ascii="Arial" w:hAnsi="Arial" w:cs="Arial"/>
          <w:bCs/>
          <w:sz w:val="22"/>
          <w:szCs w:val="22"/>
        </w:rPr>
        <w:t>;</w:t>
      </w:r>
    </w:p>
    <w:p w14:paraId="047B16DD" w14:textId="77777777" w:rsidR="008B40A3" w:rsidRPr="00F449DC" w:rsidRDefault="008B40A3" w:rsidP="008B40A3">
      <w:pPr>
        <w:tabs>
          <w:tab w:val="center" w:pos="6495"/>
        </w:tabs>
        <w:spacing w:after="186" w:line="276" w:lineRule="auto"/>
        <w:ind w:left="-426"/>
        <w:rPr>
          <w:rFonts w:ascii="Arial" w:hAnsi="Arial" w:cs="Arial"/>
          <w:bCs/>
          <w:sz w:val="22"/>
          <w:szCs w:val="22"/>
        </w:rPr>
      </w:pPr>
      <w:r w:rsidRPr="00F449DC">
        <w:rPr>
          <w:rFonts w:ascii="Arial" w:hAnsi="Arial" w:cs="Arial"/>
          <w:bCs/>
          <w:sz w:val="22"/>
          <w:szCs w:val="22"/>
        </w:rPr>
        <w:t>4.9. Sutartis įsigalioja, šalims ją pasirašius, ir galioja 7 (septynis) mėnesius.</w:t>
      </w:r>
    </w:p>
    <w:p w14:paraId="0128DB3B" w14:textId="77777777" w:rsidR="008B40A3" w:rsidRPr="00F449DC" w:rsidRDefault="008B40A3" w:rsidP="008B40A3">
      <w:pPr>
        <w:pStyle w:val="ListParagraph"/>
        <w:numPr>
          <w:ilvl w:val="0"/>
          <w:numId w:val="9"/>
        </w:numPr>
        <w:pBdr>
          <w:top w:val="single" w:sz="8" w:space="1" w:color="auto"/>
          <w:bottom w:val="single" w:sz="8" w:space="1" w:color="auto"/>
        </w:pBdr>
        <w:tabs>
          <w:tab w:val="left" w:pos="567"/>
          <w:tab w:val="left" w:pos="993"/>
          <w:tab w:val="left" w:pos="1276"/>
        </w:tabs>
        <w:spacing w:line="240" w:lineRule="auto"/>
        <w:rPr>
          <w:rFonts w:ascii="Arial" w:hAnsi="Arial" w:cs="Arial"/>
          <w:b/>
          <w:sz w:val="22"/>
          <w:szCs w:val="22"/>
        </w:rPr>
      </w:pPr>
      <w:r w:rsidRPr="00F449DC">
        <w:rPr>
          <w:rFonts w:ascii="Arial" w:hAnsi="Arial" w:cs="Arial"/>
          <w:b/>
          <w:sz w:val="22"/>
          <w:szCs w:val="22"/>
          <w:lang w:eastAsia="en-US"/>
        </w:rPr>
        <w:t>GARANTINIAI ĮSIPAREIGOJIMAI</w:t>
      </w:r>
    </w:p>
    <w:p w14:paraId="176F09BA" w14:textId="77777777" w:rsidR="008B40A3" w:rsidRPr="00F449DC" w:rsidRDefault="008B40A3" w:rsidP="008B40A3">
      <w:pPr>
        <w:tabs>
          <w:tab w:val="left" w:pos="426"/>
        </w:tabs>
        <w:spacing w:line="240" w:lineRule="auto"/>
        <w:ind w:firstLine="0"/>
        <w:jc w:val="left"/>
        <w:rPr>
          <w:rFonts w:ascii="Arial" w:hAnsi="Arial" w:cs="Arial"/>
          <w:sz w:val="22"/>
          <w:szCs w:val="22"/>
        </w:rPr>
      </w:pPr>
      <w:r>
        <w:rPr>
          <w:rFonts w:ascii="Arial" w:hAnsi="Arial" w:cs="Arial"/>
          <w:bCs/>
          <w:sz w:val="22"/>
          <w:szCs w:val="22"/>
        </w:rPr>
        <w:t xml:space="preserve">      5.1. </w:t>
      </w:r>
      <w:r w:rsidRPr="00F449DC">
        <w:rPr>
          <w:rFonts w:ascii="Arial" w:hAnsi="Arial" w:cs="Arial"/>
          <w:bCs/>
          <w:sz w:val="22"/>
          <w:szCs w:val="22"/>
        </w:rPr>
        <w:t>Transporteriui suteikiama 36 mėnesių</w:t>
      </w:r>
      <w:r>
        <w:rPr>
          <w:rFonts w:ascii="Arial" w:hAnsi="Arial" w:cs="Arial"/>
          <w:bCs/>
          <w:sz w:val="22"/>
          <w:szCs w:val="22"/>
        </w:rPr>
        <w:t>.</w:t>
      </w:r>
    </w:p>
    <w:p w14:paraId="5CC423DE" w14:textId="77777777" w:rsidR="00FF1535" w:rsidRPr="00FF1535" w:rsidRDefault="00FF1535" w:rsidP="00FF1535">
      <w:pPr>
        <w:tabs>
          <w:tab w:val="center" w:pos="6495"/>
        </w:tabs>
        <w:spacing w:after="186" w:line="259" w:lineRule="auto"/>
        <w:ind w:firstLine="0"/>
        <w:jc w:val="left"/>
        <w:rPr>
          <w:rFonts w:ascii="Arial" w:hAnsi="Arial" w:cs="Arial"/>
          <w:bCs/>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1B7FF1" w14:paraId="558C23E2" w14:textId="77777777" w:rsidTr="00321864">
        <w:trPr>
          <w:jc w:val="center"/>
        </w:trPr>
        <w:tc>
          <w:tcPr>
            <w:tcW w:w="10060" w:type="dxa"/>
            <w:gridSpan w:val="2"/>
          </w:tcPr>
          <w:p w14:paraId="7F114B8C"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t>ŠALIŲ ATSTOVŲ PARAŠAI</w:t>
            </w:r>
          </w:p>
        </w:tc>
      </w:tr>
      <w:tr w:rsidR="00CB19E9" w:rsidRPr="001B7FF1" w14:paraId="48808BEF" w14:textId="77777777" w:rsidTr="00321864">
        <w:trPr>
          <w:jc w:val="center"/>
        </w:trPr>
        <w:tc>
          <w:tcPr>
            <w:tcW w:w="5098" w:type="dxa"/>
          </w:tcPr>
          <w:p w14:paraId="7C496FD6"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t>UŽSAKOVAS</w:t>
            </w:r>
          </w:p>
        </w:tc>
        <w:tc>
          <w:tcPr>
            <w:tcW w:w="4962" w:type="dxa"/>
          </w:tcPr>
          <w:p w14:paraId="285463AC"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t>RANGOVAS</w:t>
            </w:r>
          </w:p>
        </w:tc>
      </w:tr>
      <w:tr w:rsidR="00CB19E9" w:rsidRPr="001B7FF1" w14:paraId="5F026966" w14:textId="77777777" w:rsidTr="00321864">
        <w:trPr>
          <w:jc w:val="center"/>
        </w:trPr>
        <w:tc>
          <w:tcPr>
            <w:tcW w:w="5098" w:type="dxa"/>
          </w:tcPr>
          <w:p w14:paraId="0685307C" w14:textId="77777777" w:rsidR="003E03DE" w:rsidRPr="001B7FF1" w:rsidRDefault="003E03DE" w:rsidP="00321864">
            <w:pPr>
              <w:jc w:val="center"/>
              <w:rPr>
                <w:rFonts w:ascii="Arial" w:hAnsi="Arial" w:cs="Arial"/>
                <w:kern w:val="2"/>
                <w:sz w:val="22"/>
                <w:szCs w:val="22"/>
              </w:rPr>
            </w:pPr>
          </w:p>
        </w:tc>
        <w:tc>
          <w:tcPr>
            <w:tcW w:w="4962" w:type="dxa"/>
          </w:tcPr>
          <w:p w14:paraId="3EA1C4A9" w14:textId="77777777" w:rsidR="003E03DE" w:rsidRPr="001B7FF1" w:rsidRDefault="003E03DE" w:rsidP="00321864">
            <w:pPr>
              <w:jc w:val="center"/>
              <w:rPr>
                <w:rFonts w:ascii="Arial" w:hAnsi="Arial" w:cs="Arial"/>
                <w:b/>
                <w:bCs/>
                <w:kern w:val="2"/>
                <w:sz w:val="22"/>
                <w:szCs w:val="22"/>
              </w:rPr>
            </w:pPr>
          </w:p>
        </w:tc>
      </w:tr>
      <w:tr w:rsidR="00CB19E9" w:rsidRPr="001B7FF1" w14:paraId="69222805" w14:textId="77777777" w:rsidTr="00321864">
        <w:trPr>
          <w:jc w:val="center"/>
        </w:trPr>
        <w:tc>
          <w:tcPr>
            <w:tcW w:w="5098" w:type="dxa"/>
          </w:tcPr>
          <w:p w14:paraId="7A925E5E" w14:textId="77777777" w:rsidR="003E03DE" w:rsidRPr="001B7FF1" w:rsidRDefault="003E03DE" w:rsidP="00321864">
            <w:pPr>
              <w:jc w:val="center"/>
              <w:rPr>
                <w:rFonts w:ascii="Arial" w:hAnsi="Arial" w:cs="Arial"/>
                <w:kern w:val="2"/>
                <w:sz w:val="22"/>
                <w:szCs w:val="22"/>
              </w:rPr>
            </w:pPr>
          </w:p>
        </w:tc>
        <w:tc>
          <w:tcPr>
            <w:tcW w:w="4962" w:type="dxa"/>
          </w:tcPr>
          <w:p w14:paraId="5C3B4710" w14:textId="77777777" w:rsidR="003E03DE" w:rsidRPr="001B7FF1" w:rsidRDefault="003E03DE" w:rsidP="00321864">
            <w:pPr>
              <w:jc w:val="center"/>
              <w:rPr>
                <w:rFonts w:ascii="Arial" w:hAnsi="Arial" w:cs="Arial"/>
                <w:b/>
                <w:bCs/>
                <w:kern w:val="2"/>
                <w:sz w:val="22"/>
                <w:szCs w:val="22"/>
              </w:rPr>
            </w:pPr>
          </w:p>
        </w:tc>
      </w:tr>
      <w:tr w:rsidR="003E03DE" w:rsidRPr="001B7FF1" w14:paraId="32CAE8F0" w14:textId="77777777" w:rsidTr="00321864">
        <w:trPr>
          <w:jc w:val="center"/>
        </w:trPr>
        <w:tc>
          <w:tcPr>
            <w:tcW w:w="5098" w:type="dxa"/>
          </w:tcPr>
          <w:p w14:paraId="5E6647A4" w14:textId="77777777" w:rsidR="003E03DE" w:rsidRPr="001B7FF1" w:rsidRDefault="003E03DE" w:rsidP="00321864">
            <w:pPr>
              <w:ind w:firstLine="0"/>
              <w:rPr>
                <w:rFonts w:ascii="Arial" w:hAnsi="Arial" w:cs="Arial"/>
                <w:kern w:val="2"/>
                <w:sz w:val="22"/>
                <w:szCs w:val="22"/>
              </w:rPr>
            </w:pPr>
          </w:p>
          <w:p w14:paraId="14D75A23" w14:textId="77777777" w:rsidR="003E03DE" w:rsidRPr="001B7FF1" w:rsidRDefault="003E03DE" w:rsidP="00321864">
            <w:pPr>
              <w:jc w:val="center"/>
              <w:rPr>
                <w:rFonts w:ascii="Arial" w:hAnsi="Arial" w:cs="Arial"/>
                <w:kern w:val="2"/>
                <w:sz w:val="22"/>
                <w:szCs w:val="22"/>
              </w:rPr>
            </w:pPr>
            <w:r w:rsidRPr="001B7FF1">
              <w:rPr>
                <w:rFonts w:ascii="Arial" w:hAnsi="Arial" w:cs="Arial"/>
                <w:kern w:val="2"/>
                <w:sz w:val="22"/>
                <w:szCs w:val="22"/>
              </w:rPr>
              <w:t>(parašas)</w:t>
            </w:r>
          </w:p>
        </w:tc>
        <w:tc>
          <w:tcPr>
            <w:tcW w:w="4962" w:type="dxa"/>
          </w:tcPr>
          <w:p w14:paraId="24A9B859" w14:textId="77777777" w:rsidR="003E03DE" w:rsidRPr="001B7FF1" w:rsidRDefault="003E03DE" w:rsidP="00321864">
            <w:pPr>
              <w:ind w:firstLine="0"/>
              <w:rPr>
                <w:rFonts w:ascii="Arial" w:hAnsi="Arial" w:cs="Arial"/>
                <w:kern w:val="2"/>
                <w:sz w:val="22"/>
                <w:szCs w:val="22"/>
              </w:rPr>
            </w:pPr>
          </w:p>
          <w:p w14:paraId="1E11FAB0" w14:textId="77777777" w:rsidR="003E03DE" w:rsidRPr="001B7FF1" w:rsidRDefault="003E03DE" w:rsidP="00321864">
            <w:pPr>
              <w:jc w:val="center"/>
              <w:rPr>
                <w:rFonts w:ascii="Arial" w:hAnsi="Arial" w:cs="Arial"/>
                <w:kern w:val="2"/>
                <w:sz w:val="22"/>
                <w:szCs w:val="22"/>
              </w:rPr>
            </w:pPr>
            <w:r w:rsidRPr="001B7FF1">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E4A2" w14:textId="77777777" w:rsidR="00E26502" w:rsidRDefault="00E26502" w:rsidP="00D05666">
      <w:r>
        <w:separator/>
      </w:r>
    </w:p>
  </w:endnote>
  <w:endnote w:type="continuationSeparator" w:id="0">
    <w:p w14:paraId="6D268E13" w14:textId="77777777" w:rsidR="00E26502" w:rsidRDefault="00E26502" w:rsidP="00D05666">
      <w:r>
        <w:continuationSeparator/>
      </w:r>
    </w:p>
  </w:endnote>
  <w:endnote w:type="continuationNotice" w:id="1">
    <w:p w14:paraId="664C6EBE" w14:textId="77777777" w:rsidR="00E26502" w:rsidRDefault="00E265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D62F7" w14:textId="77777777" w:rsidR="00E26502" w:rsidRDefault="00E26502" w:rsidP="00D05666">
      <w:r>
        <w:separator/>
      </w:r>
    </w:p>
  </w:footnote>
  <w:footnote w:type="continuationSeparator" w:id="0">
    <w:p w14:paraId="6A5B1C61" w14:textId="77777777" w:rsidR="00E26502" w:rsidRDefault="00E26502" w:rsidP="00D05666">
      <w:r>
        <w:continuationSeparator/>
      </w:r>
    </w:p>
  </w:footnote>
  <w:footnote w:type="continuationNotice" w:id="1">
    <w:p w14:paraId="31539CA0" w14:textId="77777777" w:rsidR="00E26502" w:rsidRDefault="00E265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8"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1"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4"/>
  </w:num>
  <w:num w:numId="3" w16cid:durableId="138770985">
    <w:abstractNumId w:val="23"/>
  </w:num>
  <w:num w:numId="4" w16cid:durableId="219707255">
    <w:abstractNumId w:val="39"/>
  </w:num>
  <w:num w:numId="5" w16cid:durableId="1652252092">
    <w:abstractNumId w:val="11"/>
  </w:num>
  <w:num w:numId="6" w16cid:durableId="817724215">
    <w:abstractNumId w:val="24"/>
  </w:num>
  <w:num w:numId="7" w16cid:durableId="1624074669">
    <w:abstractNumId w:val="29"/>
  </w:num>
  <w:num w:numId="8" w16cid:durableId="1892619120">
    <w:abstractNumId w:val="22"/>
  </w:num>
  <w:num w:numId="9" w16cid:durableId="5273794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8"/>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2"/>
  </w:num>
  <w:num w:numId="27" w16cid:durableId="279918107">
    <w:abstractNumId w:val="36"/>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40"/>
  </w:num>
  <w:num w:numId="37" w16cid:durableId="905143645">
    <w:abstractNumId w:val="31"/>
  </w:num>
  <w:num w:numId="38" w16cid:durableId="1879123989">
    <w:abstractNumId w:val="30"/>
  </w:num>
  <w:num w:numId="39" w16cid:durableId="1024790230">
    <w:abstractNumId w:val="8"/>
  </w:num>
  <w:num w:numId="40" w16cid:durableId="1496997865">
    <w:abstractNumId w:val="16"/>
  </w:num>
  <w:num w:numId="41" w16cid:durableId="205878904">
    <w:abstractNumId w:val="9"/>
  </w:num>
  <w:num w:numId="42" w16cid:durableId="693112631">
    <w:abstractNumId w:val="26"/>
  </w:num>
  <w:num w:numId="43" w16cid:durableId="311298942">
    <w:abstractNumId w:val="41"/>
  </w:num>
  <w:num w:numId="44" w16cid:durableId="1942297864">
    <w:abstractNumId w:val="27"/>
  </w:num>
  <w:num w:numId="45" w16cid:durableId="2963044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3A7"/>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5CD5"/>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087F"/>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31"/>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B7FF1"/>
    <w:rsid w:val="001C0D9D"/>
    <w:rsid w:val="001C1AD0"/>
    <w:rsid w:val="001C1CC5"/>
    <w:rsid w:val="001C1D32"/>
    <w:rsid w:val="001C24BC"/>
    <w:rsid w:val="001C256F"/>
    <w:rsid w:val="001C25C7"/>
    <w:rsid w:val="001C2EE8"/>
    <w:rsid w:val="001C305A"/>
    <w:rsid w:val="001C3708"/>
    <w:rsid w:val="001C3A07"/>
    <w:rsid w:val="001C43E1"/>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4FDE"/>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4AE"/>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3660"/>
    <w:rsid w:val="00424C4C"/>
    <w:rsid w:val="004252AF"/>
    <w:rsid w:val="00427174"/>
    <w:rsid w:val="00427210"/>
    <w:rsid w:val="0042784F"/>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4B8"/>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757"/>
    <w:rsid w:val="005D7A77"/>
    <w:rsid w:val="005D7D8C"/>
    <w:rsid w:val="005E0667"/>
    <w:rsid w:val="005E098B"/>
    <w:rsid w:val="005E25A4"/>
    <w:rsid w:val="005E2700"/>
    <w:rsid w:val="005E29E3"/>
    <w:rsid w:val="005E2C0B"/>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0F8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C62"/>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61C4"/>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0A3"/>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655"/>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78D"/>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101"/>
    <w:rsid w:val="009B3266"/>
    <w:rsid w:val="009B32E3"/>
    <w:rsid w:val="009B338B"/>
    <w:rsid w:val="009B3F3E"/>
    <w:rsid w:val="009B3FDD"/>
    <w:rsid w:val="009B4090"/>
    <w:rsid w:val="009B4AB1"/>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65"/>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6A04"/>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5CC"/>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3BC"/>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9A9"/>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363"/>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B2B"/>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ED9"/>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2F5"/>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3FED"/>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502"/>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12E"/>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725"/>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1535"/>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0263A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F07725"/>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agalba.statyboszurnal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5BC37FC0A67348B195BE346162A2A273"/>
        <w:category>
          <w:name w:val="General"/>
          <w:gallery w:val="placeholder"/>
        </w:category>
        <w:types>
          <w:type w:val="bbPlcHdr"/>
        </w:types>
        <w:behaviors>
          <w:behavior w:val="content"/>
        </w:behaviors>
        <w:guid w:val="{B10F2900-CE8D-497B-ABB1-6D9563F4736A}"/>
      </w:docPartPr>
      <w:docPartBody>
        <w:p w:rsidR="00000000" w:rsidRDefault="00443910" w:rsidP="00443910">
          <w:pPr>
            <w:pStyle w:val="5BC37FC0A67348B195BE346162A2A273"/>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5486D"/>
    <w:rsid w:val="001A013F"/>
    <w:rsid w:val="00304522"/>
    <w:rsid w:val="003839EA"/>
    <w:rsid w:val="003F13EB"/>
    <w:rsid w:val="00443910"/>
    <w:rsid w:val="005544B8"/>
    <w:rsid w:val="0058166C"/>
    <w:rsid w:val="005C7A4E"/>
    <w:rsid w:val="005F6C2A"/>
    <w:rsid w:val="00690800"/>
    <w:rsid w:val="007963F3"/>
    <w:rsid w:val="00812A5F"/>
    <w:rsid w:val="008D3E51"/>
    <w:rsid w:val="009410D3"/>
    <w:rsid w:val="009D0D14"/>
    <w:rsid w:val="00B055BD"/>
    <w:rsid w:val="00C848D5"/>
    <w:rsid w:val="00D83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3910"/>
  </w:style>
  <w:style w:type="paragraph" w:customStyle="1" w:styleId="8EB0A0707DCE49A3AA8DE37918D61625">
    <w:name w:val="8EB0A0707DCE49A3AA8DE37918D61625"/>
    <w:rsid w:val="003F13EB"/>
  </w:style>
  <w:style w:type="paragraph" w:customStyle="1" w:styleId="6FAD822767D04D538E294D74DE4D0DBE">
    <w:name w:val="6FAD822767D04D538E294D74DE4D0DBE"/>
    <w:rsid w:val="0015486D"/>
  </w:style>
  <w:style w:type="paragraph" w:customStyle="1" w:styleId="5BC37FC0A67348B195BE346162A2A273">
    <w:name w:val="5BC37FC0A67348B195BE346162A2A273"/>
    <w:rsid w:val="004439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24</Pages>
  <Words>50807</Words>
  <Characters>28960</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479</cp:revision>
  <cp:lastPrinted>2024-03-29T09:15:00Z</cp:lastPrinted>
  <dcterms:created xsi:type="dcterms:W3CDTF">2023-05-11T10:23:00Z</dcterms:created>
  <dcterms:modified xsi:type="dcterms:W3CDTF">2025-11-05T11:53:00Z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